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digital-signature/origin" Target="/_xmlsignatures/origin.sigs" Id="rId5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366C8" w:rsidR="00FF571A" w:rsidP="007F5DC3" w:rsidRDefault="007F5DC3" w14:paraId="0EC0976F" w14:textId="19B338EB">
      <w:pPr>
        <w:tabs>
          <w:tab w:val="left" w:pos="2843"/>
        </w:tabs>
        <w:spacing w:before="0" w:after="0" w:line="276" w:lineRule="auto"/>
        <w:jc w:val="center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CIRCULAR EXTERNA</w:t>
      </w:r>
    </w:p>
    <w:p w:rsidRPr="00351B81" w:rsidR="00FF571A" w:rsidP="007F5DC3" w:rsidRDefault="00FD2273" w14:paraId="0D7E2C4F" w14:textId="77777777">
      <w:pPr>
        <w:tabs>
          <w:tab w:val="left" w:pos="2843"/>
        </w:tabs>
        <w:spacing w:before="0" w:after="0" w:line="276" w:lineRule="auto"/>
        <w:jc w:val="center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Cs w:val="22"/>
          </w:rPr>
          <w:alias w:val="Consecutivo"/>
          <w:tag w:val="Consecutivo"/>
          <w:id w:val="2052717023"/>
          <w:placeholder>
            <w:docPart w:val="B5A6FABF947F4D05BBBA0E1CE88E5613"/>
          </w:placeholder>
          <w:temporary/>
          <w:text/>
        </w:sdtPr>
        <w:sdtEndPr/>
        <w:sdtContent>
          <w:r w:rsidRPr="00F61B56" w:rsidR="00FF571A">
            <w:rPr>
              <w:rFonts w:ascii="Arial" w:hAnsi="Arial" w:cs="Arial"/>
              <w:szCs w:val="22"/>
            </w:rPr>
            <w:t>SGF-OFC-1112-2026</w:t>
          </w:r>
        </w:sdtContent>
      </w:sdt>
    </w:p>
    <w:p w:rsidRPr="00A26530" w:rsidR="00FF571A" w:rsidP="007F5DC3" w:rsidRDefault="007F5DC3" w14:paraId="29626565" w14:textId="76776367">
      <w:pPr>
        <w:pStyle w:val="Texto"/>
        <w:spacing w:before="0" w:after="0" w:line="276" w:lineRule="auto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17 de agosto de 2026</w:t>
      </w:r>
    </w:p>
    <w:p w:rsidRPr="00A26530" w:rsidR="00FF571A" w:rsidP="007F5DC3" w:rsidRDefault="00FF571A" w14:paraId="3ED88B70" w14:textId="77777777">
      <w:pPr>
        <w:tabs>
          <w:tab w:val="left" w:pos="2843"/>
        </w:tabs>
        <w:spacing w:before="0" w:after="0" w:line="276" w:lineRule="auto"/>
        <w:rPr>
          <w:rFonts w:ascii="Arial" w:hAnsi="Arial" w:cs="Arial"/>
          <w:szCs w:val="22"/>
        </w:rPr>
      </w:pPr>
      <w:r w:rsidRPr="00A26530">
        <w:rPr>
          <w:rFonts w:ascii="Arial" w:hAnsi="Arial" w:cs="Arial"/>
          <w:szCs w:val="22"/>
        </w:rPr>
        <w:tab/>
      </w:r>
    </w:p>
    <w:p w:rsidR="007F5DC3" w:rsidP="007F5DC3" w:rsidRDefault="007F5DC3" w14:paraId="41BD1FDA" w14:textId="77777777">
      <w:pPr>
        <w:spacing w:before="0" w:after="0" w:line="276" w:lineRule="auto"/>
        <w:rPr>
          <w:rFonts w:ascii="Arial" w:hAnsi="Arial" w:cs="Arial"/>
          <w:b/>
          <w:color w:val="000000"/>
          <w:szCs w:val="22"/>
        </w:rPr>
      </w:pPr>
      <w:bookmarkStart w:name="_Hlk212036321" w:id="0"/>
      <w:r>
        <w:rPr>
          <w:rFonts w:ascii="Arial" w:hAnsi="Arial" w:cs="Arial"/>
          <w:b/>
          <w:color w:val="000000"/>
          <w:szCs w:val="22"/>
        </w:rPr>
        <w:t>Dirigido a:</w:t>
      </w:r>
    </w:p>
    <w:p w:rsidR="007F5DC3" w:rsidP="007F5DC3" w:rsidRDefault="007F5DC3" w14:paraId="0F7BD2C1" w14:textId="77777777">
      <w:pPr>
        <w:spacing w:before="0" w:after="0" w:line="276" w:lineRule="auto"/>
        <w:rPr>
          <w:rFonts w:ascii="Arial" w:hAnsi="Arial" w:cs="Arial"/>
          <w:sz w:val="24"/>
        </w:rPr>
      </w:pPr>
    </w:p>
    <w:p w:rsidR="007F5DC3" w:rsidP="007F5DC3" w:rsidRDefault="007F5DC3" w14:paraId="1C50E073" w14:textId="7777777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szCs w:val="22"/>
        </w:rPr>
        <w:t>Bancos Comerciales del Estado.</w:t>
      </w:r>
    </w:p>
    <w:p w:rsidR="007F5DC3" w:rsidP="007F5DC3" w:rsidRDefault="007F5DC3" w14:paraId="65BF674E" w14:textId="7777777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szCs w:val="22"/>
        </w:rPr>
        <w:t>Bancos Creados por Leyes Especiales.</w:t>
      </w:r>
    </w:p>
    <w:p w:rsidR="007F5DC3" w:rsidP="007F5DC3" w:rsidRDefault="007F5DC3" w14:paraId="7AEAF8C5" w14:textId="7777777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szCs w:val="22"/>
        </w:rPr>
        <w:t>Bancos Privados.</w:t>
      </w:r>
    </w:p>
    <w:p w:rsidR="007F5DC3" w:rsidP="007F5DC3" w:rsidRDefault="007F5DC3" w14:paraId="23568AD0" w14:textId="7777777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szCs w:val="22"/>
        </w:rPr>
        <w:t>Organizaciones Cooperativas de Ahorro y Crédito.</w:t>
      </w:r>
    </w:p>
    <w:p w:rsidR="007F5DC3" w:rsidP="007F5DC3" w:rsidRDefault="007F5DC3" w14:paraId="4A18211B" w14:textId="7777777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szCs w:val="22"/>
        </w:rPr>
        <w:t>Empresas Financieras no Bancarias.</w:t>
      </w:r>
    </w:p>
    <w:p w:rsidR="007F5DC3" w:rsidP="007F5DC3" w:rsidRDefault="007F5DC3" w14:paraId="1ABAF6F5" w14:textId="7777777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szCs w:val="22"/>
        </w:rPr>
        <w:t>Entidades Autorizadas del Sistema Financiero Nacional para la Vivienda.</w:t>
      </w:r>
    </w:p>
    <w:p w:rsidR="007F5DC3" w:rsidP="007F5DC3" w:rsidRDefault="007F5DC3" w14:paraId="11A0C8EF" w14:textId="7777777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szCs w:val="22"/>
        </w:rPr>
        <w:t>Otras Entidades Financieras.</w:t>
      </w:r>
    </w:p>
    <w:p w:rsidR="007F5DC3" w:rsidP="007F5DC3" w:rsidRDefault="007F5DC3" w14:paraId="60492794" w14:textId="7777777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szCs w:val="22"/>
        </w:rPr>
        <w:t>Grupos y Conglomerados Financieros.</w:t>
      </w:r>
    </w:p>
    <w:p w:rsidR="007F5DC3" w:rsidP="007F5DC3" w:rsidRDefault="007F5DC3" w14:paraId="71803FCA" w14:textId="7777777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szCs w:val="22"/>
        </w:rPr>
        <w:t>División Económica del Banco Central de Costa Rica.</w:t>
      </w:r>
    </w:p>
    <w:p w:rsidR="007F5DC3" w:rsidP="007F5DC3" w:rsidRDefault="007F5DC3" w14:paraId="601C1F38" w14:textId="7777777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szCs w:val="22"/>
        </w:rPr>
        <w:t>División Gestión de Activos y Pasivos del Banco Central de Costa Rica.</w:t>
      </w:r>
    </w:p>
    <w:p w:rsidR="007F5DC3" w:rsidP="007F5DC3" w:rsidRDefault="007F5DC3" w14:paraId="31E6847B" w14:textId="7777777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szCs w:val="22"/>
        </w:rPr>
        <w:t>Departamento de Contabilidad del Banco Central de Costa Rica.</w:t>
      </w:r>
    </w:p>
    <w:p w:rsidR="007F5DC3" w:rsidP="007F5DC3" w:rsidRDefault="007F5DC3" w14:paraId="7375340E" w14:textId="77777777">
      <w:pPr>
        <w:pStyle w:val="Prrafodelista"/>
        <w:numPr>
          <w:ilvl w:val="0"/>
          <w:numId w:val="4"/>
        </w:numPr>
        <w:spacing w:before="0"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szCs w:val="22"/>
        </w:rPr>
        <w:t>División Sistemas de Pago (administradora del Sistema Nacional de Pagos Electrónicos, SINPE) del Banco Central de Costa Rica.</w:t>
      </w:r>
    </w:p>
    <w:p w:rsidR="007F5DC3" w:rsidP="007F5DC3" w:rsidRDefault="007F5DC3" w14:paraId="725AE0F6" w14:textId="77777777">
      <w:pPr>
        <w:spacing w:before="0" w:after="0" w:line="276" w:lineRule="auto"/>
        <w:rPr>
          <w:rFonts w:ascii="Arial" w:hAnsi="Arial" w:cs="Arial"/>
          <w:b/>
          <w:color w:val="000000"/>
          <w:szCs w:val="22"/>
        </w:rPr>
      </w:pPr>
    </w:p>
    <w:p w:rsidR="007F5DC3" w:rsidP="007F5DC3" w:rsidRDefault="007F5DC3" w14:paraId="23754284" w14:textId="77777777">
      <w:pPr>
        <w:spacing w:before="0" w:after="0" w:line="276" w:lineRule="auto"/>
        <w:rPr>
          <w:rFonts w:ascii="Arial" w:hAnsi="Arial" w:cs="Arial"/>
          <w:b/>
          <w:color w:val="000000"/>
          <w:szCs w:val="22"/>
        </w:rPr>
      </w:pPr>
    </w:p>
    <w:p w:rsidR="007F5DC3" w:rsidP="007F5DC3" w:rsidRDefault="007F5DC3" w14:paraId="64859340" w14:textId="77777777">
      <w:pPr>
        <w:spacing w:before="0" w:after="0"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b/>
          <w:color w:val="000000"/>
          <w:szCs w:val="22"/>
        </w:rPr>
        <w:t>ASUNTO:</w:t>
      </w:r>
      <w:r>
        <w:rPr>
          <w:rFonts w:ascii="Arial" w:hAnsi="Arial" w:cs="Arial"/>
          <w:color w:val="000000"/>
          <w:szCs w:val="22"/>
        </w:rPr>
        <w:t xml:space="preserve"> Invitación al taller “Presentación de la Propuesta de Reglamento de Derivados OTC (Over The Counter)”.</w:t>
      </w:r>
    </w:p>
    <w:p w:rsidR="007F5DC3" w:rsidP="007F5DC3" w:rsidRDefault="007F5DC3" w14:paraId="736EDB29" w14:textId="77777777">
      <w:pPr>
        <w:spacing w:before="0" w:after="0" w:line="276" w:lineRule="auto"/>
        <w:rPr>
          <w:rFonts w:ascii="Arial" w:hAnsi="Arial" w:cs="Arial"/>
          <w:color w:val="000000"/>
          <w:szCs w:val="22"/>
        </w:rPr>
      </w:pPr>
    </w:p>
    <w:p w:rsidR="007F5DC3" w:rsidP="007F5DC3" w:rsidRDefault="007F5DC3" w14:paraId="7EDA96B9" w14:textId="77777777">
      <w:pPr>
        <w:spacing w:before="0" w:after="0" w:line="276" w:lineRule="auto"/>
        <w:rPr>
          <w:rFonts w:ascii="Arial" w:hAnsi="Arial" w:cs="Arial"/>
          <w:color w:val="000000"/>
          <w:szCs w:val="22"/>
        </w:rPr>
      </w:pPr>
    </w:p>
    <w:p w:rsidR="007F5DC3" w:rsidP="007F5DC3" w:rsidRDefault="007F5DC3" w14:paraId="22D52787" w14:textId="77777777">
      <w:pPr>
        <w:spacing w:before="0" w:after="0" w:line="276" w:lineRule="auto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color w:val="000000"/>
          <w:szCs w:val="22"/>
        </w:rPr>
        <w:t>Estimados señores:</w:t>
      </w:r>
    </w:p>
    <w:p w:rsidR="007F5DC3" w:rsidP="007F5DC3" w:rsidRDefault="007F5DC3" w14:paraId="665A244E" w14:textId="77777777">
      <w:pPr>
        <w:spacing w:before="0" w:after="0" w:line="276" w:lineRule="auto"/>
        <w:rPr>
          <w:rFonts w:ascii="Arial" w:hAnsi="Arial" w:cs="Arial"/>
          <w:sz w:val="24"/>
        </w:rPr>
      </w:pPr>
    </w:p>
    <w:p w:rsidR="007F5DC3" w:rsidP="007F5DC3" w:rsidRDefault="007F5DC3" w14:paraId="2B2FC25E" w14:textId="77777777">
      <w:pPr>
        <w:spacing w:before="0" w:after="0" w:line="276" w:lineRule="auto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color w:val="000000"/>
          <w:szCs w:val="22"/>
        </w:rPr>
        <w:t xml:space="preserve">La Superintendencia General de Entidades Financieras (SUGEF) invita cordialmente a la entidad a su cargo a participar en el taller denominado </w:t>
      </w:r>
      <w:r>
        <w:rPr>
          <w:rFonts w:ascii="Arial" w:hAnsi="Arial" w:cs="Arial"/>
          <w:b/>
          <w:color w:val="000000"/>
          <w:szCs w:val="22"/>
        </w:rPr>
        <w:t>“Presentación de la Propuesta de Reglamento de Derivados OTC (Over The Counter)”</w:t>
      </w:r>
      <w:r>
        <w:rPr>
          <w:rFonts w:ascii="Arial" w:hAnsi="Arial" w:cs="Arial"/>
          <w:color w:val="000000"/>
          <w:szCs w:val="22"/>
        </w:rPr>
        <w:t>, el cual será impartido por la Corporación Financiera Internacional (IFC).</w:t>
      </w:r>
    </w:p>
    <w:p w:rsidR="007F5DC3" w:rsidP="007F5DC3" w:rsidRDefault="007F5DC3" w14:paraId="6240578E" w14:textId="77777777">
      <w:pPr>
        <w:spacing w:before="0" w:after="0" w:line="276" w:lineRule="auto"/>
        <w:rPr>
          <w:rFonts w:ascii="Arial" w:hAnsi="Arial" w:cs="Arial"/>
          <w:sz w:val="24"/>
        </w:rPr>
      </w:pPr>
    </w:p>
    <w:p w:rsidR="007F5DC3" w:rsidP="007F5DC3" w:rsidRDefault="007F5DC3" w14:paraId="596BC065" w14:textId="77777777">
      <w:pPr>
        <w:spacing w:before="0" w:after="0" w:line="276" w:lineRule="auto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color w:val="000000"/>
          <w:szCs w:val="22"/>
        </w:rPr>
        <w:t>La actividad está dirigida a las gerencias financieras, áreas de tesorería y asesorías legales de los intermediarios financieros.</w:t>
      </w:r>
    </w:p>
    <w:p w:rsidR="007F5DC3" w:rsidP="007F5DC3" w:rsidRDefault="007F5DC3" w14:paraId="15C0CC6B" w14:textId="77777777">
      <w:pPr>
        <w:spacing w:before="0" w:after="0" w:line="276" w:lineRule="auto"/>
        <w:rPr>
          <w:rFonts w:ascii="Arial" w:hAnsi="Arial" w:cs="Arial"/>
          <w:sz w:val="24"/>
        </w:rPr>
      </w:pPr>
    </w:p>
    <w:p w:rsidR="007F5DC3" w:rsidP="007F5DC3" w:rsidRDefault="007F5DC3" w14:paraId="206EE3AA" w14:textId="77777777">
      <w:pPr>
        <w:spacing w:before="0" w:after="0" w:line="276" w:lineRule="auto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color w:val="000000"/>
          <w:szCs w:val="22"/>
        </w:rPr>
        <w:lastRenderedPageBreak/>
        <w:t>Durante el taller se expondrán la finalidad y los fundamentos de la regulación propuesta, así como sus principales aspectos técnicos e implicaciones prácticas, como preparación para el proceso de consulta pública.</w:t>
      </w:r>
    </w:p>
    <w:p w:rsidR="007F5DC3" w:rsidP="007F5DC3" w:rsidRDefault="007F5DC3" w14:paraId="5920AC79" w14:textId="77777777">
      <w:pPr>
        <w:spacing w:before="0" w:after="0" w:line="276" w:lineRule="auto"/>
        <w:rPr>
          <w:rFonts w:ascii="Arial" w:hAnsi="Arial" w:cs="Arial"/>
          <w:sz w:val="24"/>
        </w:rPr>
      </w:pPr>
    </w:p>
    <w:p w:rsidR="007F5DC3" w:rsidP="007F5DC3" w:rsidRDefault="007F5DC3" w14:paraId="5585953E" w14:textId="77777777">
      <w:pPr>
        <w:spacing w:before="0" w:after="0" w:line="276" w:lineRule="auto"/>
        <w:rPr>
          <w:rFonts w:ascii="Arial" w:hAnsi="Arial" w:cs="Arial"/>
        </w:rPr>
      </w:pPr>
      <w:r>
        <w:rPr>
          <w:rFonts w:ascii="Arial" w:hAnsi="Arial" w:cs="Arial"/>
          <w:b/>
          <w:color w:val="000000"/>
          <w:szCs w:val="22"/>
        </w:rPr>
        <w:t>Cupos asignados</w:t>
      </w:r>
    </w:p>
    <w:p w:rsidR="007F5DC3" w:rsidP="007F5DC3" w:rsidRDefault="007F5DC3" w14:paraId="00BB4BF6" w14:textId="77777777">
      <w:pPr>
        <w:spacing w:before="0" w:after="0" w:line="276" w:lineRule="auto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color w:val="000000"/>
          <w:szCs w:val="22"/>
        </w:rPr>
        <w:t>Para cada entidad se han reservado tres (3) espacios de participación.</w:t>
      </w:r>
    </w:p>
    <w:p w:rsidR="007F5DC3" w:rsidP="007F5DC3" w:rsidRDefault="007F5DC3" w14:paraId="2C5DC714" w14:textId="77777777">
      <w:pPr>
        <w:spacing w:before="0" w:after="0" w:line="276" w:lineRule="auto"/>
        <w:rPr>
          <w:rFonts w:ascii="Arial" w:hAnsi="Arial" w:cs="Arial"/>
          <w:sz w:val="24"/>
        </w:rPr>
      </w:pPr>
    </w:p>
    <w:p w:rsidR="007F5DC3" w:rsidP="007F5DC3" w:rsidRDefault="007F5DC3" w14:paraId="24AB1246" w14:textId="77777777">
      <w:pPr>
        <w:spacing w:before="0" w:after="0" w:line="276" w:lineRule="auto"/>
        <w:rPr>
          <w:rFonts w:ascii="Arial" w:hAnsi="Arial" w:cs="Arial"/>
        </w:rPr>
      </w:pPr>
      <w:r>
        <w:rPr>
          <w:rFonts w:ascii="Arial" w:hAnsi="Arial" w:cs="Arial"/>
          <w:b/>
          <w:color w:val="000000"/>
          <w:szCs w:val="22"/>
        </w:rPr>
        <w:t>Detalles de la actividad</w:t>
      </w:r>
    </w:p>
    <w:p w:rsidR="007F5DC3" w:rsidP="007F5DC3" w:rsidRDefault="007F5DC3" w14:paraId="51E8DBC3" w14:textId="77777777">
      <w:pPr>
        <w:pStyle w:val="Prrafodelista"/>
        <w:numPr>
          <w:ilvl w:val="0"/>
          <w:numId w:val="5"/>
        </w:numPr>
        <w:spacing w:before="0"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  <w:szCs w:val="22"/>
        </w:rPr>
        <w:t>Fecha:</w:t>
      </w:r>
      <w:r>
        <w:rPr>
          <w:rFonts w:ascii="Arial" w:hAnsi="Arial" w:cs="Arial"/>
          <w:szCs w:val="22"/>
        </w:rPr>
        <w:t xml:space="preserve"> miércoles 23 de septiembre.</w:t>
      </w:r>
    </w:p>
    <w:p w:rsidR="007F5DC3" w:rsidP="007F5DC3" w:rsidRDefault="007F5DC3" w14:paraId="6D439F3E" w14:textId="77777777">
      <w:pPr>
        <w:pStyle w:val="Prrafodelista"/>
        <w:numPr>
          <w:ilvl w:val="0"/>
          <w:numId w:val="5"/>
        </w:numPr>
        <w:spacing w:before="0"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  <w:szCs w:val="22"/>
        </w:rPr>
        <w:t>Hora:</w:t>
      </w:r>
      <w:r>
        <w:rPr>
          <w:rFonts w:ascii="Arial" w:hAnsi="Arial" w:cs="Arial"/>
          <w:szCs w:val="22"/>
        </w:rPr>
        <w:t xml:space="preserve"> de 2:00 p. m. a 5:00 p. m.</w:t>
      </w:r>
    </w:p>
    <w:p w:rsidR="007F5DC3" w:rsidP="007F5DC3" w:rsidRDefault="007F5DC3" w14:paraId="5640F61F" w14:textId="77777777">
      <w:pPr>
        <w:pStyle w:val="Prrafodelista"/>
        <w:numPr>
          <w:ilvl w:val="0"/>
          <w:numId w:val="5"/>
        </w:numPr>
        <w:spacing w:before="0" w:after="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  <w:szCs w:val="22"/>
        </w:rPr>
        <w:t>Lugar:</w:t>
      </w:r>
      <w:r>
        <w:rPr>
          <w:rFonts w:ascii="Arial" w:hAnsi="Arial" w:cs="Arial"/>
          <w:szCs w:val="22"/>
        </w:rPr>
        <w:t xml:space="preserve"> Auditorio ODM’s, Barrio Tournón, Goicoechea.</w:t>
      </w:r>
    </w:p>
    <w:p w:rsidR="007F5DC3" w:rsidP="007F5DC3" w:rsidRDefault="007F5DC3" w14:paraId="152EF2FC" w14:textId="77777777">
      <w:pPr>
        <w:spacing w:before="0" w:after="0" w:line="276" w:lineRule="auto"/>
        <w:rPr>
          <w:rFonts w:ascii="Arial" w:hAnsi="Arial" w:cs="Arial"/>
          <w:i/>
          <w:color w:val="000000"/>
          <w:szCs w:val="22"/>
        </w:rPr>
      </w:pPr>
    </w:p>
    <w:p w:rsidR="007F5DC3" w:rsidP="007F5DC3" w:rsidRDefault="007F5DC3" w14:paraId="452C5A5B" w14:textId="77777777">
      <w:pPr>
        <w:spacing w:before="0" w:after="0"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i/>
          <w:color w:val="000000"/>
          <w:szCs w:val="22"/>
        </w:rPr>
        <w:t>Se aclara que el lugar no dispone de parqueo; sin embargo, existen opciones disponibles en los alrededores.</w:t>
      </w:r>
    </w:p>
    <w:p w:rsidR="007F5DC3" w:rsidP="007F5DC3" w:rsidRDefault="007F5DC3" w14:paraId="5193205C" w14:textId="77777777">
      <w:pPr>
        <w:spacing w:before="0" w:after="0" w:line="276" w:lineRule="auto"/>
        <w:rPr>
          <w:rFonts w:ascii="Arial" w:hAnsi="Arial" w:cs="Arial"/>
          <w:b/>
          <w:color w:val="000000"/>
          <w:szCs w:val="22"/>
        </w:rPr>
      </w:pPr>
    </w:p>
    <w:p w:rsidR="007F5DC3" w:rsidP="007F5DC3" w:rsidRDefault="007F5DC3" w14:paraId="144D5852" w14:textId="77777777">
      <w:pPr>
        <w:spacing w:before="0" w:after="0" w:line="276" w:lineRule="auto"/>
        <w:rPr>
          <w:rFonts w:ascii="Arial" w:hAnsi="Arial" w:cs="Arial"/>
          <w:b/>
          <w:color w:val="000000"/>
          <w:szCs w:val="22"/>
        </w:rPr>
      </w:pPr>
      <w:r>
        <w:rPr>
          <w:rFonts w:ascii="Arial" w:hAnsi="Arial" w:cs="Arial"/>
          <w:b/>
          <w:color w:val="000000"/>
          <w:szCs w:val="22"/>
        </w:rPr>
        <w:t>Registro y consultas</w:t>
      </w:r>
    </w:p>
    <w:p w:rsidR="007F5DC3" w:rsidP="007F5DC3" w:rsidRDefault="007F5DC3" w14:paraId="7641EEAB" w14:textId="77777777">
      <w:pPr>
        <w:spacing w:before="0" w:after="0"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zCs w:val="22"/>
        </w:rPr>
        <w:t xml:space="preserve">Para realizar el registro, se solicita completar el formulario disponible en </w:t>
      </w:r>
      <w:hyperlink w:history="1" r:id="rId13">
        <w:r>
          <w:rPr>
            <w:rStyle w:val="Hipervnculo"/>
            <w:rFonts w:ascii="Arial" w:hAnsi="Arial" w:cs="Arial"/>
            <w:szCs w:val="22"/>
          </w:rPr>
          <w:t>este vínculo</w:t>
        </w:r>
      </w:hyperlink>
      <w:r>
        <w:rPr>
          <w:rFonts w:ascii="Arial" w:hAnsi="Arial" w:cs="Arial"/>
          <w:color w:val="000000"/>
          <w:szCs w:val="22"/>
        </w:rPr>
        <w:t>.</w:t>
      </w:r>
    </w:p>
    <w:p w:rsidR="007F5DC3" w:rsidP="007F5DC3" w:rsidRDefault="007F5DC3" w14:paraId="5A6E0EC1" w14:textId="77777777">
      <w:pPr>
        <w:spacing w:before="0" w:after="0" w:line="276" w:lineRule="auto"/>
        <w:rPr>
          <w:rFonts w:ascii="Arial" w:hAnsi="Arial" w:cs="Arial"/>
          <w:b/>
          <w:color w:val="000000"/>
          <w:szCs w:val="22"/>
        </w:rPr>
      </w:pPr>
    </w:p>
    <w:p w:rsidR="007F5DC3" w:rsidP="007F5DC3" w:rsidRDefault="007F5DC3" w14:paraId="4B38ED09" w14:textId="77777777">
      <w:pPr>
        <w:spacing w:before="0" w:after="0" w:line="276" w:lineRule="auto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b/>
          <w:color w:val="000000"/>
          <w:szCs w:val="22"/>
        </w:rPr>
        <w:t>Fecha límite de registro:</w:t>
      </w:r>
      <w:r>
        <w:rPr>
          <w:rFonts w:ascii="Arial" w:hAnsi="Arial" w:cs="Arial"/>
          <w:color w:val="000000"/>
          <w:szCs w:val="22"/>
        </w:rPr>
        <w:t xml:space="preserve"> 01 de septiembre de 2026</w:t>
      </w:r>
    </w:p>
    <w:p w:rsidR="007F5DC3" w:rsidP="007F5DC3" w:rsidRDefault="007F5DC3" w14:paraId="61EA53D3" w14:textId="77777777">
      <w:pPr>
        <w:spacing w:before="0" w:after="0" w:line="276" w:lineRule="auto"/>
        <w:rPr>
          <w:rFonts w:ascii="Arial" w:hAnsi="Arial" w:cs="Arial"/>
          <w:sz w:val="24"/>
        </w:rPr>
      </w:pPr>
    </w:p>
    <w:p w:rsidR="007F5DC3" w:rsidP="007F5DC3" w:rsidRDefault="007F5DC3" w14:paraId="759EB285" w14:textId="77777777">
      <w:pPr>
        <w:spacing w:before="0" w:after="0" w:line="276" w:lineRule="auto"/>
        <w:rPr>
          <w:rFonts w:ascii="Arial" w:hAnsi="Arial" w:cs="Arial"/>
        </w:rPr>
      </w:pPr>
      <w:r>
        <w:rPr>
          <w:rFonts w:ascii="Arial" w:hAnsi="Arial" w:cs="Arial"/>
          <w:b/>
          <w:color w:val="000000"/>
          <w:szCs w:val="22"/>
        </w:rPr>
        <w:t>Consultas:</w:t>
      </w:r>
      <w:r>
        <w:rPr>
          <w:rFonts w:ascii="Arial" w:hAnsi="Arial" w:cs="Arial"/>
          <w:color w:val="000000"/>
          <w:szCs w:val="22"/>
        </w:rPr>
        <w:t xml:space="preserve"> </w:t>
      </w:r>
      <w:hyperlink w:history="1" r:id="rId14">
        <w:r>
          <w:rPr>
            <w:rStyle w:val="Hipervnculo"/>
            <w:rFonts w:ascii="Arial" w:hAnsi="Arial" w:cs="Arial"/>
            <w:szCs w:val="22"/>
          </w:rPr>
          <w:t>jimenezba@sugef.fi.cr</w:t>
        </w:r>
      </w:hyperlink>
    </w:p>
    <w:p w:rsidR="007F5DC3" w:rsidP="007F5DC3" w:rsidRDefault="007F5DC3" w14:paraId="64339598" w14:textId="77777777">
      <w:pPr>
        <w:spacing w:before="0" w:after="0" w:line="276" w:lineRule="auto"/>
        <w:rPr>
          <w:rFonts w:ascii="Arial" w:hAnsi="Arial" w:cs="Arial"/>
          <w:color w:val="000000"/>
          <w:szCs w:val="22"/>
        </w:rPr>
      </w:pPr>
    </w:p>
    <w:p w:rsidR="007F5DC3" w:rsidP="007F5DC3" w:rsidRDefault="007F5DC3" w14:paraId="29FEDD09" w14:textId="77777777">
      <w:pPr>
        <w:spacing w:before="0" w:after="0"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zCs w:val="22"/>
        </w:rPr>
        <w:t>Agradecemos de antemano su participación y la designación oportuna de las personas funcionarias que asistirán a esta actividad.</w:t>
      </w:r>
      <w:r>
        <w:rPr>
          <w:rFonts w:ascii="Arial" w:hAnsi="Arial" w:cs="Arial"/>
        </w:rPr>
        <w:tab/>
        <w:t xml:space="preserve"> </w:t>
      </w:r>
    </w:p>
    <w:p w:rsidR="007F5DC3" w:rsidP="007F5DC3" w:rsidRDefault="007F5DC3" w14:paraId="31725C91" w14:textId="77777777">
      <w:pPr>
        <w:spacing w:before="0" w:after="0" w:line="276" w:lineRule="auto"/>
        <w:rPr>
          <w:rFonts w:ascii="Arial" w:hAnsi="Arial" w:cs="Arial"/>
        </w:rPr>
      </w:pPr>
    </w:p>
    <w:p w:rsidR="007F5DC3" w:rsidP="007F5DC3" w:rsidRDefault="007F5DC3" w14:paraId="0B55E64B" w14:textId="77777777">
      <w:pPr>
        <w:spacing w:before="0" w:after="0" w:line="276" w:lineRule="auto"/>
        <w:rPr>
          <w:rFonts w:cstheme="minorBidi"/>
          <w:lang w:eastAsia="es-CR"/>
        </w:rPr>
      </w:pPr>
      <w:r>
        <w:rPr>
          <w:rFonts w:ascii="Arial" w:hAnsi="Arial" w:cs="Arial"/>
          <w:color w:val="000000"/>
          <w:szCs w:val="22"/>
        </w:rPr>
        <w:t>Atentamente,</w:t>
      </w:r>
    </w:p>
    <w:p w:rsidR="007F5DC3" w:rsidP="007F5DC3" w:rsidRDefault="007F5DC3" w14:paraId="797086E3" w14:textId="77777777">
      <w:pPr>
        <w:spacing w:before="0" w:after="0" w:line="276" w:lineRule="auto"/>
        <w:jc w:val="center"/>
        <w:rPr>
          <w:rFonts w:ascii="Arial" w:hAnsi="Arial" w:cs="Arial"/>
          <w:color w:val="000000"/>
          <w:szCs w:val="22"/>
        </w:rPr>
      </w:pPr>
    </w:p>
    <w:p w:rsidR="007F5DC3" w:rsidP="007F5DC3" w:rsidRDefault="007F5DC3" w14:paraId="6CF3A2C8" w14:textId="53BB43AC">
      <w:pPr>
        <w:spacing w:before="0" w:after="0" w:line="276" w:lineRule="auto"/>
        <w:rPr>
          <w:rFonts w:ascii="Arial" w:hAnsi="Arial" w:cs="Arial"/>
          <w:color w:val="000000"/>
          <w:szCs w:val="22"/>
        </w:rPr>
      </w:pPr>
      <w:r>
        <w:rPr>
          <w:noProof/>
        </w:rPr>
        <w:drawing>
          <wp:inline distT="0" distB="0" distL="0" distR="0" wp14:anchorId="306A5E98" wp14:editId="117F17A8">
            <wp:extent cx="1838325" cy="495300"/>
            <wp:effectExtent l="0" t="0" r="9525" b="0"/>
            <wp:docPr id="1435516312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Interfaz de usuario gráfica, Texto, Aplicación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DC3" w:rsidP="007F5DC3" w:rsidRDefault="007F5DC3" w14:paraId="59B8B749" w14:textId="77777777">
      <w:pPr>
        <w:spacing w:before="0" w:after="0" w:line="276" w:lineRule="auto"/>
        <w:rPr>
          <w:rFonts w:cstheme="minorBidi"/>
          <w:sz w:val="24"/>
          <w:lang w:eastAsia="es-CR"/>
        </w:rPr>
      </w:pPr>
      <w:r>
        <w:rPr>
          <w:rFonts w:ascii="Arial" w:hAnsi="Arial" w:cs="Arial"/>
          <w:color w:val="000000"/>
          <w:szCs w:val="22"/>
        </w:rPr>
        <w:t>Hazel Cristina Valverde Richmond</w:t>
      </w:r>
    </w:p>
    <w:p w:rsidR="007F5DC3" w:rsidP="007F5DC3" w:rsidRDefault="007F5DC3" w14:paraId="1E5C4343" w14:textId="77777777">
      <w:pPr>
        <w:spacing w:before="0" w:after="0" w:line="276" w:lineRule="auto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color w:val="000000"/>
          <w:szCs w:val="22"/>
        </w:rPr>
        <w:t xml:space="preserve">Superintendente </w:t>
      </w:r>
    </w:p>
    <w:p w:rsidR="007F5DC3" w:rsidP="007F5DC3" w:rsidRDefault="007F5DC3" w14:paraId="548D2FB7" w14:textId="77777777">
      <w:pPr>
        <w:spacing w:before="0" w:after="0" w:line="276" w:lineRule="auto"/>
        <w:rPr>
          <w:rFonts w:cstheme="minorBidi"/>
          <w:b/>
          <w:bCs/>
          <w:sz w:val="24"/>
          <w:lang w:eastAsia="es-CR"/>
        </w:rPr>
      </w:pPr>
      <w:r>
        <w:rPr>
          <w:rFonts w:ascii="Arial" w:hAnsi="Arial" w:cs="Arial"/>
          <w:b/>
          <w:bCs/>
          <w:color w:val="000000"/>
          <w:szCs w:val="22"/>
        </w:rPr>
        <w:t>Superintendencia General de Entidades Financieras</w:t>
      </w:r>
    </w:p>
    <w:bookmarkEnd w:id="0"/>
    <w:p w:rsidR="007F5DC3" w:rsidP="007F5DC3" w:rsidRDefault="007F5DC3" w14:paraId="476C592B" w14:textId="77777777">
      <w:pPr>
        <w:spacing w:before="0" w:after="0" w:line="276" w:lineRule="auto"/>
      </w:pPr>
    </w:p>
    <w:sectPr w:rsidR="007F5DC3" w:rsidSect="007F5DC3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701" w:right="1701" w:bottom="3261" w:left="1701" w:header="1247" w:footer="850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D595D" w14:textId="77777777" w:rsidR="00FD2273" w:rsidRDefault="00FD2273" w:rsidP="009349F3">
      <w:pPr>
        <w:spacing w:line="240" w:lineRule="auto"/>
      </w:pPr>
      <w:r>
        <w:separator/>
      </w:r>
    </w:p>
  </w:endnote>
  <w:endnote w:type="continuationSeparator" w:id="0">
    <w:p w14:paraId="0A9CC592" w14:textId="77777777" w:rsidR="00FD2273" w:rsidRDefault="00FD2273" w:rsidP="009349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a="http://schemas.openxmlformats.org/drawingml/2006/main" xmlns:aclsh="http://schemas.microsoft.com/office/drawing/2020/classificationShap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63699073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3D3706" w:rsidP="00F26B75" w:rsidRDefault="003D3706" w14:paraId="6309932A" w14:textId="77777777">
        <w:pPr>
          <w:pStyle w:val="Piedepgina"/>
          <w:framePr w:wrap="none" w:hAnchor="margin" w:vAnchor="text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:rsidR="00F17C5B" w:rsidP="003D3706" w:rsidRDefault="00987AAD" w14:paraId="015FAF2B" w14:textId="77777777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editId="7D65CC8B" wp14:anchorId="51057EE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8460" cy="345440"/>
              <wp:effectExtent l="0" t="0" r="2540" b="0"/>
              <wp:wrapNone/>
              <wp:docPr id="743811236" name="Cuadro de texto 5" descr="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4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987AAD" w:rsidR="00987AAD" w:rsidP="00987AAD" w:rsidRDefault="00987AAD" w14:paraId="27951087" w14:textId="77777777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87AAD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1057EE1">
              <v:stroke joinstyle="miter"/>
              <v:path gradientshapeok="t" o:connecttype="rect"/>
            </v:shapetype>
            <v:shape id="Cuadro de texto 5" style="position:absolute;left:0;text-align:left;margin-left:0;margin-top:0;width:29.8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Público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qh4CwIAABUEAAAOAAAAZHJzL2Uyb0RvYy54bWysU01v2zAMvQ/YfxB0X+y0adcZcYqsRYYB&#10;QVsgHXpWZDk2IIkCpcTOfv0oxW66bqdhF5kmKX689zS/7Y1mB4W+BVvy6STnTFkJVWt3Jf/xvPp0&#10;w5kPwlZCg1UlPyrPbxcfP8w7V6gLaEBXChkVsb7oXMmbEFyRZV42ygg/AacsBWtAIwL94i6rUHRU&#10;3ejsIs+vsw6wcghSeU/e+1OQL1L9ulYyPNa1V4HpktNsIZ2Yzm08s8VcFDsUrmnlMIb4hymMaC01&#10;fS11L4Jge2z/KGVaieChDhMJJoO6bqVKO9A20/zdNptGOJV2IXC8e4XJ/7+y8uGwcU/IQv8VeiIw&#10;AtI5X3hyxn36Gk380qSM4gTh8RU21QcmyXn5+WZ2TRFJocvZ1WyWYM3Olx368E2BYdEoORIrCSxx&#10;WPtADSl1TIm9LKxarRMz2v7moMToyc4TRiv0234YewvVkbZBOBHtnVy11HMtfHgSSMzSmKTW8EhH&#10;raErOQwWZw3gz7/5Yz4BTlHOOlJKyS1JmTP93RIRUVSjgaOxTcb0S36VU9zuzR2Q/qb0FJxMJnkx&#10;6NGsEcwL6XgZG1FIWEntSr4dzbtwkiy9A6mWy5RE+nEirO3GyVg64hRBfO5fBLoB6UAUPcAoI1G8&#10;A/yUG296t9wHgj2xETE9ATlATdpLJA3vJIr77X/KOr/mxS8AAAD//wMAUEsDBBQABgAIAAAAIQAm&#10;Auq32gAAAAMBAAAPAAAAZHJzL2Rvd25yZXYueG1sTI9PT8MwDMXvSHyHyEjcWMr+CUrTCU3iNIS0&#10;jQs3L/HaQuNUTbp13x7DBS5+sp713s/FavStOlEfm8AG7icZKGIbXMOVgff9y90DqJiQHbaBycCF&#10;IqzK66sCcxfOvKXTLlVKQjjmaKBOqcu1jrYmj3ESOmLxjqH3mGTtK+16PEu4b/U0y5baY8PSUGNH&#10;65rs127wBhbb9Dq88X72MU4vn5tubWfHjTXm9mZ8fgKVaEx/x/CDL+hQCtMhDOyiag3II+l3ird4&#10;XII6iM7noMtC/2cvvwEAAP//AwBQSwECLQAUAAYACAAAACEAtoM4kv4AAADhAQAAEwAAAAAAAAAA&#10;AAAAAAAAAAAAW0NvbnRlbnRfVHlwZXNdLnhtbFBLAQItABQABgAIAAAAIQA4/SH/1gAAAJQBAAAL&#10;AAAAAAAAAAAAAAAAAC8BAABfcmVscy8ucmVsc1BLAQItABQABgAIAAAAIQC5oqh4CwIAABUEAAAO&#10;AAAAAAAAAAAAAAAAAC4CAABkcnMvZTJvRG9jLnhtbFBLAQItABQABgAIAAAAIQAmAuq32gAAAAMB&#10;AAAPAAAAAAAAAAAAAAAAAGUEAABkcnMvZG93bnJldi54bWxQSwUGAAAAAAQABADzAAAAbAUAAAAA&#10;">
              <v:textbox style="mso-fit-shape-to-text:t" inset="0,0,0,15pt">
                <w:txbxContent>
                  <w:p w:rsidRPr="00987AAD" w:rsidR="00987AAD" w:rsidP="00987AAD" w:rsidRDefault="00987AAD" w14:paraId="27951087" w14:textId="77777777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87AAD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Look w:val="04A0" w:firstRow="1" w:lastRow="0" w:firstColumn="1" w:lastColumn="0" w:noHBand="0" w:noVBand="1"/>
    </w:tblPr>
    <w:tblGrid>
      <w:gridCol w:w="204"/>
      <w:gridCol w:w="2064"/>
      <w:gridCol w:w="2268"/>
      <w:gridCol w:w="2268"/>
      <w:gridCol w:w="3828"/>
    </w:tblGrid>
    <w:tr w:rsidRPr="003A12C6" w:rsidR="00542601" w:rsidTr="008042F3" w14:paraId="1F843E00" w14:textId="77777777">
      <w:trPr>
        <w:trHeight w:val="412"/>
        <w:jc w:val="center"/>
      </w:trPr>
      <w:tc>
        <w:tcPr>
          <w:tcW w:w="2268" w:type="dxa"/>
          <w:gridSpan w:val="2"/>
          <w:vAlign w:val="center"/>
        </w:tcPr>
        <w:p w:rsidRPr="00382E64" w:rsidR="00542601" w:rsidP="00542601" w:rsidRDefault="00542601" w14:paraId="10A89656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 w:val="16"/>
              <w:szCs w:val="16"/>
            </w:rPr>
          </w:pP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Página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PAGE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1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 de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NUMPAGES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2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</w:p>
      </w:tc>
      <w:tc>
        <w:tcPr>
          <w:tcW w:w="2268" w:type="dxa"/>
          <w:vAlign w:val="center"/>
        </w:tcPr>
        <w:p w:rsidRPr="00CF477D" w:rsidR="00542601" w:rsidP="00542601" w:rsidRDefault="00542601" w14:paraId="2E9C2A73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2268" w:type="dxa"/>
          <w:vAlign w:val="center"/>
        </w:tcPr>
        <w:p w:rsidRPr="00CF477D" w:rsidR="00542601" w:rsidP="00542601" w:rsidRDefault="00542601" w14:paraId="38154303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3828" w:type="dxa"/>
          <w:vAlign w:val="center"/>
        </w:tcPr>
        <w:p w:rsidRPr="00CF477D" w:rsidR="00542601" w:rsidP="00542601" w:rsidRDefault="00FD2273" w14:paraId="22B89DA3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  <w:sdt>
            <w:sdt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alias w:val="Confidencialidad"/>
              <w:tag w:val="Confidencialidad"/>
              <w:id w:val="-565417452"/>
              <w:placeholder>
                <w:docPart w:val="B2064895B93E44B085240DBC0A78D520"/>
              </w:placeholder>
              <w:temporary/>
              <w15:color w:val="808080"/>
              <w:dropDownList>
                <w:listItem w:value="Elija nivel de confidencialidad"/>
                <w:listItem w:displayText="PUBLICO" w:value="PUBLICO"/>
                <w:listItem w:displayText="USO INTERNO" w:value="USO INTERNO"/>
                <w:listItem w:displayText="PROPIETARIO" w:value="PROPIETARIO"/>
                <w:listItem w:displayText="CONFIDENCIAL" w:value="CONFIDENCIAL"/>
                <w:listItem w:displayText="MAXIMA SEGURIDAD" w:value="MAXIMA SEGURIDAD"/>
              </w:dropDownList>
            </w:sdtPr>
            <w:sdtEndPr/>
            <w:sdtContent>
              <w:r w:rsidRPr="00382E64" w:rsidR="00542601">
                <w:rPr>
                  <w:rFonts w:ascii="Arial" w:hAnsi="Arial" w:cs="Arial"/>
                  <w:color w:val="0D0D0D" w:themeColor="text1" w:themeTint="F2"/>
                  <w:sz w:val="16"/>
                  <w:szCs w:val="16"/>
                </w:rPr>
                <w:t>Público</w:t>
              </w:r>
            </w:sdtContent>
          </w:sdt>
        </w:p>
      </w:tc>
    </w:tr>
    <w:tr w:rsidRPr="003A12C6" w:rsidR="00542601" w:rsidTr="00CF7981" w14:paraId="73FA0E37" w14:textId="77777777">
      <w:trPr>
        <w:trHeight w:val="412"/>
        <w:jc w:val="center"/>
      </w:trPr>
      <w:tc>
        <w:tcPr>
          <w:tcW w:w="10632" w:type="dxa"/>
          <w:gridSpan w:val="5"/>
          <w:vAlign w:val="center"/>
        </w:tcPr>
        <w:p w:rsidRPr="00E829C8" w:rsidR="00542601" w:rsidP="00542601" w:rsidRDefault="00542601" w14:paraId="2F4B39ED" w14:textId="77777777">
          <w:pPr>
            <w:spacing w:before="0" w:after="0"/>
            <w:jc w:val="center"/>
            <w:rPr>
              <w:rFonts w:ascii="Arial" w:hAnsi="Arial" w:cs="Arial"/>
              <w:color w:val="44546A" w:themeColor="text2"/>
              <w:sz w:val="16"/>
              <w:szCs w:val="16"/>
              <w:lang w:bidi="es-E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6679" behindDoc="0" locked="0" layoutInCell="1" allowOverlap="1" wp14:editId="58DF7067" wp14:anchorId="182EDCF5">
                    <wp:simplePos x="0" y="0"/>
                    <wp:positionH relativeFrom="column">
                      <wp:posOffset>10160</wp:posOffset>
                    </wp:positionH>
                    <wp:positionV relativeFrom="paragraph">
                      <wp:posOffset>109855</wp:posOffset>
                    </wp:positionV>
                    <wp:extent cx="6610350" cy="45085"/>
                    <wp:effectExtent l="0" t="0" r="0" b="0"/>
                    <wp:wrapNone/>
                    <wp:docPr id="552809930" name="Shape 10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610350" cy="450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6102972">
                                  <a:moveTo>
                                    <a:pt x="0" y="0"/>
                                  </a:moveTo>
                                  <a:lnTo>
                                    <a:pt x="6102972" y="0"/>
                                  </a:lnTo>
                                </a:path>
                              </a:pathLst>
                            </a:custGeom>
                            <a:ln w="6350" cap="flat">
                              <a:miter lim="127000"/>
                            </a:ln>
                          </wps:spPr>
                          <wps:style>
                            <a:lnRef idx="1">
                              <a:srgbClr val="0F395D"/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crgbClr r="0" g="0" b="0"/>
                            </a:effectRef>
                            <a:fontRef idx="none"/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Shape 109" style="position:absolute;margin-left:.8pt;margin-top:8.65pt;width:520.5pt;height:3.55pt;z-index:2516766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102972,45085" o:spid="_x0000_s1026" filled="f" strokecolor="#0f395d" strokeweight=".5pt" path="m,l610297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XeBgIAAIAEAAAOAAAAZHJzL2Uyb0RvYy54bWysVE2P0zAQvSPxH6zcaZws7e5WTfdAtVwQ&#10;IHb5Aa5jN5Yc27K9SfrvGU8+WhXEAXFxJ/HMm/deZrp7GlpNOuGDsqbKihXNiDDc1sqcquzn6/OH&#10;h4yEyEzNtDWiys4iZE/79+92vduK0jZW18ITADFh27sqa2J02zwPvBEtCyvrhIFLaX3LIjz6U157&#10;1gN6q/OS0k3eW187b7kIAd4exstsj/hSCh6/SRlEJLrKgFvE0+N5TGe+37HtyTPXKD7RYP/AomXK&#10;QNMF6sAiI29e/QbVKu5tsDKuuG1zK6XiAjWAmoLeqHlpmBOoBcwJbrEp/D9Y/rV7cd892NC7sA0Q&#10;JhWD9G36BX5kQLPOi1liiITDy82moHdr8JTD3cc1fVgnM/NLMX8L8bOwCMS6LyGOXtdzxJo54oOZ&#10;Qw9f7K/fyrGY6hK7FJIemBS0fLwv0f/WduLV4m28oQ7ULrfaXGfNCGSWCbljBgSpDQpbWsPLa3Ha&#10;IIvRDAZDLDWLIxsVYbq1amE1yntKcd4QGwAvhmMUz1ok3tr8EJKoGiwuECT40/GT9qRjaYaf7x7X&#10;h8lpTE01Umm9VNE/VEFraJ5SmXYNm7AmmKkBapyQUqbA9bmF5RObcYdgyWEC5k0CZUsR0rImLvUG&#10;9h8bXqlN4dHWZxxANATGHHlMK5n26PoZbbv8cex/AQAA//8DAFBLAwQUAAYACAAAACEAOOJ6QNwA&#10;AAAIAQAADwAAAGRycy9kb3ducmV2LnhtbEyPzU7DMBCE70i8g7VI3KhDCGmVxqn4UbmnINSjmyxx&#10;hL1OY6cNb8/2BKfV7Ixmvy03s7PihGPoPSm4XyQgkBrf9tQp+Hjf3q1AhKip1dYTKvjBAJvq+qrU&#10;RevPVONpFzvBJRQKrcDEOBRShsag02HhByT2vvzodGQ5drId9ZnLnZVpkuTS6Z74gtEDvhhsvneT&#10;U3CUx/rZ7PPHlF775dv0aff11ip1ezM/rUFEnONfGC74jA4VMx38RG0QlnXOQR7LBxAXO8lS3hwU&#10;pFkGsirl/weqXwAAAP//AwBQSwECLQAUAAYACAAAACEAtoM4kv4AAADhAQAAEwAAAAAAAAAAAAAA&#10;AAAAAAAAW0NvbnRlbnRfVHlwZXNdLnhtbFBLAQItABQABgAIAAAAIQA4/SH/1gAAAJQBAAALAAAA&#10;AAAAAAAAAAAAAC8BAABfcmVscy8ucmVsc1BLAQItABQABgAIAAAAIQD7+wXeBgIAAIAEAAAOAAAA&#10;AAAAAAAAAAAAAC4CAABkcnMvZTJvRG9jLnhtbFBLAQItABQABgAIAAAAIQA44npA3AAAAAgBAAAP&#10;AAAAAAAAAAAAAAAAAGAEAABkcnMvZG93bnJldi54bWxQSwUGAAAAAAQABADzAAAAaQUAAAAA&#10;" w14:anchorId="6456F309">
                    <v:stroke miterlimit="83231f" joinstyle="miter"/>
                    <v:path textboxrect="0,0,6102972,45085" arrowok="t"/>
                  </v:shape>
                </w:pict>
              </mc:Fallback>
            </mc:AlternateContent>
          </w:r>
        </w:p>
      </w:tc>
    </w:tr>
    <w:tr w:rsidRPr="003A12C6" w:rsidR="00CF7981" w:rsidTr="00421536" w14:paraId="6309964A" w14:textId="77777777">
      <w:trPr>
        <w:gridBefore w:val="1"/>
        <w:wBefore w:w="204" w:type="dxa"/>
        <w:trHeight w:val="567"/>
        <w:jc w:val="center"/>
      </w:trPr>
      <w:tc>
        <w:tcPr>
          <w:tcW w:w="2064" w:type="dxa"/>
          <w:vAlign w:val="center"/>
        </w:tcPr>
        <w:p w:rsidR="00CF7981" w:rsidP="00CF7981" w:rsidRDefault="002739E0" w14:paraId="5B003B01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6919" behindDoc="1" locked="0" layoutInCell="1" allowOverlap="1" wp14:editId="4ACB1919" wp14:anchorId="6B1218F4">
                <wp:simplePos x="0" y="0"/>
                <wp:positionH relativeFrom="column">
                  <wp:posOffset>504190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5799" y="0"/>
                    <wp:lineTo x="0" y="3224"/>
                    <wp:lineTo x="0" y="12896"/>
                    <wp:lineTo x="1450" y="19343"/>
                    <wp:lineTo x="17396" y="19343"/>
                    <wp:lineTo x="20295" y="11284"/>
                    <wp:lineTo x="20295" y="3224"/>
                    <wp:lineTo x="14497" y="0"/>
                    <wp:lineTo x="5799" y="0"/>
                  </wp:wrapPolygon>
                </wp:wrapTight>
                <wp:docPr id="292692471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3557320" name="Gráfico 11135573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68" w:type="dxa"/>
          <w:vAlign w:val="center"/>
        </w:tcPr>
        <w:p w:rsidRPr="00AD6490" w:rsidR="00CF7981" w:rsidP="00CF7981" w:rsidRDefault="00CF7981" w14:paraId="32E48C47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7943" behindDoc="1" locked="0" layoutInCell="1" allowOverlap="1" wp14:editId="6552D215" wp14:anchorId="1ECF0D41">
                <wp:simplePos x="0" y="0"/>
                <wp:positionH relativeFrom="column">
                  <wp:posOffset>540385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210871233" name="Gráfic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372963" name="Gráfico 354372963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68" w:type="dxa"/>
          <w:vAlign w:val="center"/>
        </w:tcPr>
        <w:p w:rsidR="00CF7981" w:rsidP="00CF7981" w:rsidRDefault="00CF7981" w14:paraId="04E63D63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8967" behindDoc="1" locked="0" layoutInCell="1" allowOverlap="1" wp14:editId="35524EB7" wp14:anchorId="749FC50B">
                <wp:simplePos x="0" y="0"/>
                <wp:positionH relativeFrom="column">
                  <wp:posOffset>511175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1549661241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158457" name="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28" w:type="dxa"/>
          <w:vAlign w:val="center"/>
        </w:tcPr>
        <w:p w:rsidRPr="00AD6490" w:rsidR="00CF7981" w:rsidP="00CF7981" w:rsidRDefault="00CF7981" w14:paraId="0FCDBE48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9991" behindDoc="1" locked="0" layoutInCell="1" allowOverlap="1" wp14:editId="414957EC" wp14:anchorId="1768CE16">
                <wp:simplePos x="0" y="0"/>
                <wp:positionH relativeFrom="column">
                  <wp:posOffset>922020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7248" y="0"/>
                    <wp:lineTo x="0" y="1612"/>
                    <wp:lineTo x="0" y="17731"/>
                    <wp:lineTo x="5799" y="19343"/>
                    <wp:lineTo x="13047" y="19343"/>
                    <wp:lineTo x="20295" y="16119"/>
                    <wp:lineTo x="20295" y="3224"/>
                    <wp:lineTo x="13047" y="0"/>
                    <wp:lineTo x="7248" y="0"/>
                  </wp:wrapPolygon>
                </wp:wrapTight>
                <wp:docPr id="348306928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945771" name=""/>
                        <pic:cNvPicPr/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Pr="003A12C6" w:rsidR="00542601" w:rsidTr="00421536" w14:paraId="12DB560F" w14:textId="77777777">
      <w:trPr>
        <w:gridBefore w:val="1"/>
        <w:wBefore w:w="204" w:type="dxa"/>
        <w:trHeight w:val="720"/>
        <w:jc w:val="center"/>
      </w:trPr>
      <w:tc>
        <w:tcPr>
          <w:tcW w:w="2064" w:type="dxa"/>
        </w:tcPr>
        <w:p w:rsidRPr="00AD6490" w:rsidR="00542601" w:rsidP="00CF7981" w:rsidRDefault="00FD2273" w14:paraId="01D76F53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Email"/>
              <w:tag w:val="Email"/>
              <w:id w:val="442120039"/>
              <w:placeholder>
                <w:docPart w:val="DefaultPlaceholder_-1854013440"/>
              </w:placeholder>
              <w:text/>
            </w:sdtPr>
            <w:sdtEndPr/>
            <w:sdtContent>
              <w:r w:rsidRPr="0045250D" w:rsidR="00EB1A1E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sugefcr@sugef.fi.cr</w:t>
              </w:r>
            </w:sdtContent>
          </w:sdt>
        </w:p>
      </w:tc>
      <w:tc>
        <w:tcPr>
          <w:tcW w:w="2268" w:type="dxa"/>
        </w:tcPr>
        <w:p w:rsidRPr="00AD6490" w:rsidR="00542601" w:rsidP="00CF7981" w:rsidRDefault="00FD2273" w14:paraId="40D67FD8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Telefono"/>
              <w:tag w:val="Telefono"/>
              <w:id w:val="1213232884"/>
              <w:placeholder>
                <w:docPart w:val="DefaultPlaceholder_-1854013440"/>
              </w:placeholder>
              <w:text/>
            </w:sdtPr>
            <w:sdtEndPr/>
            <w:sdtContent>
              <w:r w:rsidRPr="00CC2B85" w:rsidR="00290B2E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(506)-2243-4848</w:t>
              </w:r>
            </w:sdtContent>
          </w:sdt>
        </w:p>
      </w:tc>
      <w:tc>
        <w:tcPr>
          <w:tcW w:w="2268" w:type="dxa"/>
        </w:tcPr>
        <w:p w:rsidRPr="00AD6490" w:rsidR="00542601" w:rsidP="00CF7981" w:rsidRDefault="00FD2273" w14:paraId="7FF36040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PaginaWeb"/>
              <w:tag w:val="PaginaWeb"/>
              <w:id w:val="-1809304808"/>
              <w:placeholder>
                <w:docPart w:val="DefaultPlaceholder_-1854013440"/>
              </w:placeholder>
              <w:text/>
            </w:sdtPr>
            <w:sdtEndPr/>
            <w:sdtContent>
              <w:r w:rsidRPr="007041AA" w:rsidR="00290B2E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https://www.sugef.fi.cr</w:t>
              </w:r>
            </w:sdtContent>
          </w:sdt>
        </w:p>
      </w:tc>
      <w:tc>
        <w:tcPr>
          <w:tcW w:w="3828" w:type="dxa"/>
        </w:tcPr>
        <w:p w:rsidRPr="00AD6490" w:rsidR="00542601" w:rsidP="00CF7981" w:rsidRDefault="00FD2273" w14:paraId="36C085D7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Direccion"/>
              <w:tag w:val="Direccion"/>
              <w:id w:val="2016960150"/>
              <w:placeholder>
                <w:docPart w:val="DefaultPlaceholder_-1854013440"/>
              </w:placeholder>
              <w:text w:multiLine="1"/>
            </w:sdtPr>
            <w:sdtEndPr/>
            <w:sdtContent>
              <w:r w:rsidRPr="005C74D3" w:rsidR="00290B2E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Av. 13 y 17, calle 3a, Barrio Tournón, San José</w:t>
              </w:r>
            </w:sdtContent>
          </w:sdt>
        </w:p>
      </w:tc>
    </w:tr>
    <w:tr w:rsidRPr="003A12C6" w:rsidR="00542601" w:rsidTr="00421536" w14:paraId="7CE75322" w14:textId="77777777">
      <w:trPr>
        <w:gridBefore w:val="1"/>
        <w:wBefore w:w="204" w:type="dxa"/>
        <w:trHeight w:val="444"/>
        <w:jc w:val="center"/>
      </w:trPr>
      <w:tc>
        <w:tcPr>
          <w:tcW w:w="2064" w:type="dxa"/>
          <w:vAlign w:val="center"/>
        </w:tcPr>
        <w:p w:rsidRPr="002C5114" w:rsidR="00542601" w:rsidP="00542601" w:rsidRDefault="00542601" w14:paraId="038145D5" w14:textId="77777777">
          <w:pPr>
            <w:spacing w:before="0" w:after="0"/>
            <w:jc w:val="left"/>
            <w:rPr>
              <w:noProof/>
            </w:rPr>
          </w:pPr>
        </w:p>
      </w:tc>
      <w:tc>
        <w:tcPr>
          <w:tcW w:w="2268" w:type="dxa"/>
          <w:vAlign w:val="center"/>
        </w:tcPr>
        <w:p w:rsidRPr="0001267A" w:rsidR="00542601" w:rsidP="00542601" w:rsidRDefault="00542601" w14:paraId="1160C1B1" w14:textId="77777777">
          <w:pPr>
            <w:spacing w:before="0" w:after="0"/>
            <w:jc w:val="left"/>
            <w:rPr>
              <w:noProof/>
            </w:rPr>
          </w:pPr>
        </w:p>
      </w:tc>
      <w:tc>
        <w:tcPr>
          <w:tcW w:w="2268" w:type="dxa"/>
          <w:vAlign w:val="center"/>
        </w:tcPr>
        <w:p w:rsidRPr="00A820E1" w:rsidR="00542601" w:rsidP="00542601" w:rsidRDefault="00542601" w14:paraId="47F35773" w14:textId="77777777">
          <w:pPr>
            <w:spacing w:before="0" w:after="0"/>
            <w:jc w:val="left"/>
            <w:rPr>
              <w:rFonts w:ascii="Arial" w:hAnsi="Arial" w:cs="Arial"/>
              <w:b/>
              <w:bCs/>
              <w:noProof/>
              <w:color w:val="44546A" w:themeColor="text2"/>
              <w:sz w:val="16"/>
              <w:szCs w:val="16"/>
              <w:lang w:bidi="es-ES"/>
            </w:rPr>
          </w:pPr>
        </w:p>
      </w:tc>
      <w:tc>
        <w:tcPr>
          <w:tcW w:w="3828" w:type="dxa"/>
        </w:tcPr>
        <w:sdt>
          <w:sdtPr>
            <w:rPr>
              <w:rFonts w:ascii="Arial" w:hAnsi="Arial" w:cs="Arial"/>
              <w:b/>
              <w:bCs/>
              <w:color w:val="44546A" w:themeColor="text2"/>
              <w:sz w:val="16"/>
              <w:szCs w:val="16"/>
              <w:lang w:bidi="es-ES"/>
            </w:rPr>
            <w:alias w:val="Consecutivo"/>
            <w:tag w:val="Consecutivo"/>
            <w:id w:val="1865713827"/>
            <w:placeholder>
              <w:docPart w:val="DefaultPlaceholder_-1854013440"/>
            </w:placeholder>
            <w:temporary/>
            <w:text/>
          </w:sdtPr>
          <w:sdtEndPr/>
          <w:sdtContent>
            <w:p w:rsidRPr="00597860" w:rsidR="00542601" w:rsidP="00542601" w:rsidRDefault="00542601" w14:paraId="5D6EC0CD" w14:textId="77777777">
              <w:pPr>
                <w:spacing w:before="0" w:after="0"/>
                <w:jc w:val="right"/>
                <w:rPr>
                  <w:rFonts w:ascii="Arial" w:hAnsi="Arial" w:cs="Arial"/>
                  <w:b/>
                  <w:bCs/>
                  <w:color w:val="44546A" w:themeColor="text2"/>
                  <w:sz w:val="16"/>
                  <w:szCs w:val="16"/>
                  <w:lang w:bidi="es-ES"/>
                </w:rPr>
              </w:pPr>
              <w:r>
                <w:rPr>
                  <w:rFonts w:ascii="Arial" w:hAnsi="Arial" w:cs="Arial"/>
                  <w:b/>
                  <w:bCs/>
                  <w:color w:val="44546A" w:themeColor="text2"/>
                  <w:sz w:val="16"/>
                  <w:szCs w:val="16"/>
                  <w:lang w:bidi="es-ES"/>
                </w:rPr>
                <w:t>SGF-OFC-1112-2026</w:t>
              </w:r>
            </w:p>
          </w:sdtContent>
        </w:sdt>
      </w:tc>
    </w:tr>
  </w:tbl>
  <w:p w:rsidRPr="00542601" w:rsidR="00BA0B9B" w:rsidP="00542601" w:rsidRDefault="00542601" w14:paraId="516D3750" w14:textId="77777777">
    <w:pPr>
      <w:pStyle w:val="Piedepgina"/>
      <w:spacing w:before="0" w:after="0"/>
    </w:pPr>
    <w:r>
      <w:rPr>
        <w:rFonts w:ascii="Roboto" w:hAnsi="Roboto"/>
        <w:noProof/>
        <w:sz w:val="24"/>
      </w:rPr>
      <w:drawing>
        <wp:anchor distT="0" distB="0" distL="114300" distR="114300" simplePos="0" relativeHeight="251677703" behindDoc="1" locked="0" layoutInCell="1" allowOverlap="1" wp14:editId="06EF3098" wp14:anchorId="2CEC791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61600" cy="198000"/>
          <wp:effectExtent l="0" t="0" r="0" b="0"/>
          <wp:wrapTight wrapText="bothSides">
            <wp:wrapPolygon edited="0">
              <wp:start x="0" y="0"/>
              <wp:lineTo x="0" y="18752"/>
              <wp:lineTo x="21473" y="18752"/>
              <wp:lineTo x="21473" y="0"/>
              <wp:lineTo x="0" y="0"/>
            </wp:wrapPolygon>
          </wp:wrapTight>
          <wp:docPr id="541776659" name="Imagen 2" descr="Forma, Rectáng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374218" name="Imagen 2" descr="Forma, Rectángulo&#10;&#10;El contenido generado por IA puede ser incorrecto.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00" cy="19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Look w:val="04A0" w:firstRow="1" w:lastRow="0" w:firstColumn="1" w:lastColumn="0" w:noHBand="0" w:noVBand="1"/>
    </w:tblPr>
    <w:tblGrid>
      <w:gridCol w:w="205"/>
      <w:gridCol w:w="2063"/>
      <w:gridCol w:w="2127"/>
      <w:gridCol w:w="2126"/>
      <w:gridCol w:w="4111"/>
    </w:tblGrid>
    <w:tr w:rsidRPr="003A12C6" w:rsidR="00DC27F2" w:rsidTr="000238ED" w14:paraId="6EE27BF7" w14:textId="77777777">
      <w:trPr>
        <w:trHeight w:val="412"/>
        <w:jc w:val="center"/>
      </w:trPr>
      <w:tc>
        <w:tcPr>
          <w:tcW w:w="2268" w:type="dxa"/>
          <w:gridSpan w:val="2"/>
          <w:vAlign w:val="center"/>
        </w:tcPr>
        <w:p w:rsidRPr="00382E64" w:rsidR="00031FD0" w:rsidP="00031FD0" w:rsidRDefault="00031FD0" w14:paraId="4207193E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 w:val="16"/>
              <w:szCs w:val="16"/>
            </w:rPr>
          </w:pP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Página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PAGE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1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 de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NUMPAGES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2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</w:p>
      </w:tc>
      <w:tc>
        <w:tcPr>
          <w:tcW w:w="2127" w:type="dxa"/>
          <w:vAlign w:val="center"/>
        </w:tcPr>
        <w:p w:rsidRPr="00CF477D" w:rsidR="00031FD0" w:rsidP="00031FD0" w:rsidRDefault="00031FD0" w14:paraId="25602B21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2126" w:type="dxa"/>
          <w:vAlign w:val="center"/>
        </w:tcPr>
        <w:p w:rsidRPr="00CF477D" w:rsidR="00031FD0" w:rsidP="00031FD0" w:rsidRDefault="00031FD0" w14:paraId="75634F07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4111" w:type="dxa"/>
          <w:vAlign w:val="center"/>
        </w:tcPr>
        <w:p w:rsidRPr="00CF477D" w:rsidR="00031FD0" w:rsidP="00031FD0" w:rsidRDefault="00FD2273" w14:paraId="7DDBA8AA" w14:textId="77777777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  <w:sdt>
            <w:sdt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alias w:val="Confidencialidad"/>
              <w:tag w:val="Confidencialidad"/>
              <w:id w:val="208307041"/>
              <w:placeholder>
                <w:docPart w:val="8AF8EC88173D46C688DA55A6BEFF4EBC"/>
              </w:placeholder>
              <w:temporary/>
              <w15:color w:val="808080"/>
              <w:dropDownList>
                <w:listItem w:value="Elija nivel de confidencialidad"/>
                <w:listItem w:displayText="PUBLICO" w:value="PUBLICO"/>
                <w:listItem w:displayText="USO INTERNO" w:value="USO INTERNO"/>
                <w:listItem w:displayText="PROPIETARIO" w:value="PROPIETARIO"/>
                <w:listItem w:displayText="CONFIDENCIAL" w:value="CONFIDENCIAL"/>
                <w:listItem w:displayText="MAXIMA SEGURIDAD" w:value="MAXIMA SEGURIDAD"/>
              </w:dropDownList>
            </w:sdtPr>
            <w:sdtEndPr/>
            <w:sdtContent>
              <w:r w:rsidRPr="00382E64" w:rsidR="00031FD0">
                <w:rPr>
                  <w:rFonts w:ascii="Arial" w:hAnsi="Arial" w:cs="Arial"/>
                  <w:color w:val="0D0D0D" w:themeColor="text1" w:themeTint="F2"/>
                  <w:sz w:val="16"/>
                  <w:szCs w:val="16"/>
                </w:rPr>
                <w:t>Público</w:t>
              </w:r>
            </w:sdtContent>
          </w:sdt>
        </w:p>
      </w:tc>
    </w:tr>
    <w:tr w:rsidRPr="003A12C6" w:rsidR="00031FD0" w:rsidTr="001E07F4" w14:paraId="6E2AFDB6" w14:textId="77777777">
      <w:trPr>
        <w:trHeight w:val="412"/>
        <w:jc w:val="center"/>
      </w:trPr>
      <w:tc>
        <w:tcPr>
          <w:tcW w:w="10632" w:type="dxa"/>
          <w:gridSpan w:val="5"/>
          <w:vAlign w:val="center"/>
        </w:tcPr>
        <w:p w:rsidRPr="00E829C8" w:rsidR="00031FD0" w:rsidP="00031FD0" w:rsidRDefault="00031FD0" w14:paraId="01BA9677" w14:textId="77777777">
          <w:pPr>
            <w:spacing w:before="0" w:after="0"/>
            <w:jc w:val="center"/>
            <w:rPr>
              <w:rFonts w:ascii="Arial" w:hAnsi="Arial" w:cs="Arial"/>
              <w:color w:val="44546A" w:themeColor="text2"/>
              <w:sz w:val="16"/>
              <w:szCs w:val="16"/>
              <w:lang w:bidi="es-E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9" behindDoc="0" locked="0" layoutInCell="1" allowOverlap="1" wp14:editId="55A2470D" wp14:anchorId="0B7B1166">
                    <wp:simplePos x="0" y="0"/>
                    <wp:positionH relativeFrom="column">
                      <wp:posOffset>10160</wp:posOffset>
                    </wp:positionH>
                    <wp:positionV relativeFrom="paragraph">
                      <wp:posOffset>109855</wp:posOffset>
                    </wp:positionV>
                    <wp:extent cx="6610350" cy="45085"/>
                    <wp:effectExtent l="0" t="0" r="0" b="0"/>
                    <wp:wrapNone/>
                    <wp:docPr id="493583711" name="Shape 10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610350" cy="450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6102972">
                                  <a:moveTo>
                                    <a:pt x="0" y="0"/>
                                  </a:moveTo>
                                  <a:lnTo>
                                    <a:pt x="6102972" y="0"/>
                                  </a:lnTo>
                                </a:path>
                              </a:pathLst>
                            </a:custGeom>
                            <a:ln w="6350" cap="flat">
                              <a:miter lim="127000"/>
                            </a:ln>
                          </wps:spPr>
                          <wps:style>
                            <a:lnRef idx="1">
                              <a:srgbClr val="0F395D"/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crgbClr r="0" g="0" b="0"/>
                            </a:effectRef>
                            <a:fontRef idx="none"/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Shape 109" style="position:absolute;margin-left:.8pt;margin-top:8.65pt;width:520.5pt;height:3.55pt;z-index:2516664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102972,45085" o:spid="_x0000_s1026" filled="f" strokecolor="#0f395d" strokeweight=".5pt" path="m,l610297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XeBgIAAIAEAAAOAAAAZHJzL2Uyb0RvYy54bWysVE2P0zAQvSPxH6zcaZws7e5WTfdAtVwQ&#10;IHb5Aa5jN5Yc27K9SfrvGU8+WhXEAXFxJ/HMm/deZrp7GlpNOuGDsqbKihXNiDDc1sqcquzn6/OH&#10;h4yEyEzNtDWiys4iZE/79+92vduK0jZW18ITADFh27sqa2J02zwPvBEtCyvrhIFLaX3LIjz6U157&#10;1gN6q/OS0k3eW187b7kIAd4exstsj/hSCh6/SRlEJLrKgFvE0+N5TGe+37HtyTPXKD7RYP/AomXK&#10;QNMF6sAiI29e/QbVKu5tsDKuuG1zK6XiAjWAmoLeqHlpmBOoBcwJbrEp/D9Y/rV7cd892NC7sA0Q&#10;JhWD9G36BX5kQLPOi1liiITDy82moHdr8JTD3cc1fVgnM/NLMX8L8bOwCMS6LyGOXtdzxJo54oOZ&#10;Qw9f7K/fyrGY6hK7FJIemBS0fLwv0f/WduLV4m28oQ7ULrfaXGfNCGSWCbljBgSpDQpbWsPLa3Ha&#10;IIvRDAZDLDWLIxsVYbq1amE1yntKcd4QGwAvhmMUz1ok3tr8EJKoGiwuECT40/GT9qRjaYaf7x7X&#10;h8lpTE01Umm9VNE/VEFraJ5SmXYNm7AmmKkBapyQUqbA9bmF5RObcYdgyWEC5k0CZUsR0rImLvUG&#10;9h8bXqlN4dHWZxxANATGHHlMK5n26PoZbbv8cex/AQAA//8DAFBLAwQUAAYACAAAACEAOOJ6QNwA&#10;AAAIAQAADwAAAGRycy9kb3ducmV2LnhtbEyPzU7DMBCE70i8g7VI3KhDCGmVxqn4UbmnINSjmyxx&#10;hL1OY6cNb8/2BKfV7Ixmvy03s7PihGPoPSm4XyQgkBrf9tQp+Hjf3q1AhKip1dYTKvjBAJvq+qrU&#10;RevPVONpFzvBJRQKrcDEOBRShsag02HhByT2vvzodGQ5drId9ZnLnZVpkuTS6Z74gtEDvhhsvneT&#10;U3CUx/rZ7PPHlF775dv0aff11ip1ezM/rUFEnONfGC74jA4VMx38RG0QlnXOQR7LBxAXO8lS3hwU&#10;pFkGsirl/weqXwAAAP//AwBQSwECLQAUAAYACAAAACEAtoM4kv4AAADhAQAAEwAAAAAAAAAAAAAA&#10;AAAAAAAAW0NvbnRlbnRfVHlwZXNdLnhtbFBLAQItABQABgAIAAAAIQA4/SH/1gAAAJQBAAALAAAA&#10;AAAAAAAAAAAAAC8BAABfcmVscy8ucmVsc1BLAQItABQABgAIAAAAIQD7+wXeBgIAAIAEAAAOAAAA&#10;AAAAAAAAAAAAAC4CAABkcnMvZTJvRG9jLnhtbFBLAQItABQABgAIAAAAIQA44npA3AAAAAgBAAAP&#10;AAAAAAAAAAAAAAAAAGAEAABkcnMvZG93bnJldi54bWxQSwUGAAAAAAQABADzAAAAaQUAAAAA&#10;" w14:anchorId="117864AE">
                    <v:stroke miterlimit="83231f" joinstyle="miter"/>
                    <v:path textboxrect="0,0,6102972,45085" arrowok="t"/>
                  </v:shape>
                </w:pict>
              </mc:Fallback>
            </mc:AlternateContent>
          </w:r>
        </w:p>
      </w:tc>
    </w:tr>
    <w:tr w:rsidRPr="003A12C6" w:rsidR="001E07F4" w:rsidTr="009E3B6E" w14:paraId="037A906C" w14:textId="77777777">
      <w:trPr>
        <w:gridBefore w:val="1"/>
        <w:wBefore w:w="205" w:type="dxa"/>
        <w:trHeight w:val="567"/>
        <w:jc w:val="center"/>
      </w:trPr>
      <w:tc>
        <w:tcPr>
          <w:tcW w:w="2063" w:type="dxa"/>
          <w:vAlign w:val="center"/>
        </w:tcPr>
        <w:p w:rsidR="001E07F4" w:rsidP="001E07F4" w:rsidRDefault="001E07F4" w14:paraId="02542EF4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2823" behindDoc="1" locked="0" layoutInCell="1" allowOverlap="1" wp14:editId="46FFB9AA" wp14:anchorId="47FAE5B6">
                <wp:simplePos x="0" y="0"/>
                <wp:positionH relativeFrom="column">
                  <wp:posOffset>500380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5799" y="0"/>
                    <wp:lineTo x="0" y="3224"/>
                    <wp:lineTo x="0" y="12896"/>
                    <wp:lineTo x="1450" y="19343"/>
                    <wp:lineTo x="17396" y="19343"/>
                    <wp:lineTo x="20295" y="11284"/>
                    <wp:lineTo x="20295" y="3224"/>
                    <wp:lineTo x="14497" y="0"/>
                    <wp:lineTo x="5799" y="0"/>
                  </wp:wrapPolygon>
                </wp:wrapTight>
                <wp:docPr id="891355505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3557320" name="Gráfico 11135573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7" w:type="dxa"/>
          <w:vAlign w:val="center"/>
        </w:tcPr>
        <w:p w:rsidRPr="00AD6490" w:rsidR="001E07F4" w:rsidP="001E07F4" w:rsidRDefault="001E07F4" w14:paraId="7299E62F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5895" behindDoc="1" locked="0" layoutInCell="1" allowOverlap="1" wp14:editId="42CCD477" wp14:anchorId="0AA6D8D8">
                <wp:simplePos x="0" y="0"/>
                <wp:positionH relativeFrom="column">
                  <wp:posOffset>551180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1480664026" name="Gráfic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372963" name="Gráfico 354372963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6" w:type="dxa"/>
          <w:vAlign w:val="center"/>
        </w:tcPr>
        <w:p w:rsidRPr="00AD6490" w:rsidR="001E07F4" w:rsidP="001E07F4" w:rsidRDefault="001E07F4" w14:paraId="152084FA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3847" behindDoc="1" locked="0" layoutInCell="1" allowOverlap="1" wp14:editId="7BFD6306" wp14:anchorId="6A3DE4E5">
                <wp:simplePos x="0" y="0"/>
                <wp:positionH relativeFrom="column">
                  <wp:posOffset>504190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659713889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158457" name="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1" w:type="dxa"/>
        </w:tcPr>
        <w:p w:rsidRPr="00AD6490" w:rsidR="001E07F4" w:rsidP="001E07F4" w:rsidRDefault="001E07F4" w14:paraId="1B9A2498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4871" behindDoc="1" locked="0" layoutInCell="1" allowOverlap="1" wp14:editId="302E519B" wp14:anchorId="0EED1AF7">
                <wp:simplePos x="0" y="0"/>
                <wp:positionH relativeFrom="column">
                  <wp:posOffset>922020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7248" y="0"/>
                    <wp:lineTo x="0" y="1612"/>
                    <wp:lineTo x="0" y="17731"/>
                    <wp:lineTo x="5799" y="19343"/>
                    <wp:lineTo x="13047" y="19343"/>
                    <wp:lineTo x="20295" y="16119"/>
                    <wp:lineTo x="20295" y="3224"/>
                    <wp:lineTo x="13047" y="0"/>
                    <wp:lineTo x="7248" y="0"/>
                  </wp:wrapPolygon>
                </wp:wrapTight>
                <wp:docPr id="109614087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945771" name=""/>
                        <pic:cNvPicPr/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Pr="003A12C6" w:rsidR="00DC27F2" w:rsidTr="009E3B6E" w14:paraId="46C8CAA4" w14:textId="77777777">
      <w:trPr>
        <w:gridBefore w:val="1"/>
        <w:wBefore w:w="205" w:type="dxa"/>
        <w:trHeight w:val="576"/>
        <w:jc w:val="center"/>
      </w:trPr>
      <w:tc>
        <w:tcPr>
          <w:tcW w:w="2063" w:type="dxa"/>
        </w:tcPr>
        <w:p w:rsidRPr="00AD6490" w:rsidR="00031FD0" w:rsidP="001E07F4" w:rsidRDefault="00FD2273" w14:paraId="1003315D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Email"/>
              <w:tag w:val="Email"/>
              <w:id w:val="-534973392"/>
              <w:placeholder>
                <w:docPart w:val="DefaultPlaceholder_-1854013440"/>
              </w:placeholder>
              <w:text/>
            </w:sdtPr>
            <w:sdtEndPr/>
            <w:sdtContent>
              <w:r w:rsidRPr="00EB2D24" w:rsidR="00D75504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sugefcr@sugef.fi.cr</w:t>
              </w:r>
            </w:sdtContent>
          </w:sdt>
        </w:p>
      </w:tc>
      <w:tc>
        <w:tcPr>
          <w:tcW w:w="2127" w:type="dxa"/>
        </w:tcPr>
        <w:p w:rsidRPr="00AD6490" w:rsidR="00031FD0" w:rsidP="001E07F4" w:rsidRDefault="00FD2273" w14:paraId="6589841D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Telefono"/>
              <w:tag w:val="Telefono"/>
              <w:id w:val="-1961568027"/>
              <w:placeholder>
                <w:docPart w:val="DefaultPlaceholder_-1854013440"/>
              </w:placeholder>
              <w:text/>
            </w:sdtPr>
            <w:sdtEndPr/>
            <w:sdtContent>
              <w:r w:rsidRPr="00D663C1" w:rsidR="00D75504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(506)-2243-4848</w:t>
              </w:r>
            </w:sdtContent>
          </w:sdt>
        </w:p>
      </w:tc>
      <w:tc>
        <w:tcPr>
          <w:tcW w:w="2126" w:type="dxa"/>
        </w:tcPr>
        <w:p w:rsidRPr="00AD6490" w:rsidR="00031FD0" w:rsidP="001E07F4" w:rsidRDefault="00FD2273" w14:paraId="679E49BD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PaginaWeb"/>
              <w:tag w:val="PaginaWeb"/>
              <w:id w:val="998462331"/>
              <w:placeholder>
                <w:docPart w:val="86B115408E8E4B74B2E1515EC680E921"/>
              </w:placeholder>
              <w:text/>
            </w:sdtPr>
            <w:sdtEndPr/>
            <w:sdtContent>
              <w:r w:rsidRPr="00AD6490" w:rsidR="00DC27F2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https://www.sugef.fi.cr</w:t>
              </w:r>
            </w:sdtContent>
          </w:sdt>
        </w:p>
      </w:tc>
      <w:tc>
        <w:tcPr>
          <w:tcW w:w="4111" w:type="dxa"/>
        </w:tcPr>
        <w:p w:rsidRPr="00AD6490" w:rsidR="00031FD0" w:rsidP="001E07F4" w:rsidRDefault="00FD2273" w14:paraId="3E7FC581" w14:textId="77777777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Direccion"/>
              <w:tag w:val="Direccion"/>
              <w:id w:val="-1702084135"/>
              <w:placeholder>
                <w:docPart w:val="DefaultPlaceholder_-1854013440"/>
              </w:placeholder>
              <w:text w:multiLine="1"/>
            </w:sdtPr>
            <w:sdtEndPr/>
            <w:sdtContent>
              <w:r w:rsidRPr="001378ED" w:rsidR="00D75504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Av. 13 y 17, calle 3a, Barrio Tournón, San José</w:t>
              </w:r>
            </w:sdtContent>
          </w:sdt>
        </w:p>
      </w:tc>
    </w:tr>
  </w:tbl>
  <w:p w:rsidRPr="00031FD0" w:rsidR="00BA0B9B" w:rsidP="00031FD0" w:rsidRDefault="00031FD0" w14:paraId="2012DB2F" w14:textId="77777777">
    <w:pPr>
      <w:pStyle w:val="Piedepgina"/>
      <w:spacing w:before="0" w:after="0"/>
    </w:pPr>
    <w:r>
      <w:rPr>
        <w:rFonts w:ascii="Roboto" w:hAnsi="Roboto"/>
        <w:noProof/>
        <w:sz w:val="24"/>
      </w:rPr>
      <w:drawing>
        <wp:anchor distT="0" distB="0" distL="114300" distR="114300" simplePos="0" relativeHeight="251667463" behindDoc="1" locked="0" layoutInCell="1" allowOverlap="1" wp14:editId="6C7A01BA" wp14:anchorId="5FAF8B25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61600" cy="198000"/>
          <wp:effectExtent l="0" t="0" r="0" b="0"/>
          <wp:wrapTight wrapText="bothSides">
            <wp:wrapPolygon edited="0">
              <wp:start x="0" y="0"/>
              <wp:lineTo x="0" y="18752"/>
              <wp:lineTo x="21473" y="18752"/>
              <wp:lineTo x="21473" y="0"/>
              <wp:lineTo x="0" y="0"/>
            </wp:wrapPolygon>
          </wp:wrapTight>
          <wp:docPr id="1511249960" name="Imagen 2" descr="Forma, Rectáng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374218" name="Imagen 2" descr="Forma, Rectángulo&#10;&#10;El contenido generado por IA puede ser incorrecto.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00" cy="19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3BE9B" w14:textId="77777777" w:rsidR="00FD2273" w:rsidRDefault="00FD2273" w:rsidP="009349F3">
      <w:pPr>
        <w:spacing w:line="240" w:lineRule="auto"/>
      </w:pPr>
      <w:r>
        <w:separator/>
      </w:r>
    </w:p>
  </w:footnote>
  <w:footnote w:type="continuationSeparator" w:id="0">
    <w:p w14:paraId="313385A1" w14:textId="77777777" w:rsidR="00FD2273" w:rsidRDefault="00FD2273" w:rsidP="009349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573B8" w14:textId="77777777" w:rsidR="009349F3" w:rsidRDefault="00DB7824" w:rsidP="007C6EFA">
    <w:pPr>
      <w:pStyle w:val="Encabezado"/>
    </w:pPr>
    <w:r>
      <w:rPr>
        <w:noProof/>
      </w:rPr>
      <w:drawing>
        <wp:anchor distT="0" distB="0" distL="114300" distR="114300" simplePos="0" relativeHeight="251664391" behindDoc="0" locked="0" layoutInCell="1" allowOverlap="1" wp14:anchorId="29E65802" wp14:editId="171F2601">
          <wp:simplePos x="0" y="0"/>
          <wp:positionH relativeFrom="page">
            <wp:posOffset>19050</wp:posOffset>
          </wp:positionH>
          <wp:positionV relativeFrom="paragraph">
            <wp:posOffset>-775550</wp:posOffset>
          </wp:positionV>
          <wp:extent cx="7746365" cy="1137285"/>
          <wp:effectExtent l="0" t="0" r="6985" b="5715"/>
          <wp:wrapNone/>
          <wp:docPr id="170371231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6365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49F3"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A944" w14:textId="77777777" w:rsidR="002161A6" w:rsidRDefault="00DB7824">
    <w:pPr>
      <w:pStyle w:val="Encabezado"/>
    </w:pPr>
    <w:r>
      <w:rPr>
        <w:noProof/>
      </w:rPr>
      <w:drawing>
        <wp:anchor distT="0" distB="0" distL="114300" distR="114300" simplePos="0" relativeHeight="251663367" behindDoc="0" locked="0" layoutInCell="1" allowOverlap="1" wp14:anchorId="2AA2EBB6" wp14:editId="1FE96331">
          <wp:simplePos x="0" y="0"/>
          <wp:positionH relativeFrom="page">
            <wp:posOffset>6985</wp:posOffset>
          </wp:positionH>
          <wp:positionV relativeFrom="paragraph">
            <wp:posOffset>-771945</wp:posOffset>
          </wp:positionV>
          <wp:extent cx="7746365" cy="1136650"/>
          <wp:effectExtent l="0" t="0" r="6985" b="6350"/>
          <wp:wrapNone/>
          <wp:docPr id="10652535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6365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2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GdHTlsAEAAKMDAAAOAAAAZHJzL2Uyb0RvYy54bWykk8tu&#10;2zAQRfcB+g8E94ls104CwnI2RooCRWsEyQfQ1NAiwheG9OvvO5QYJ121SBeihhryzuHwavlwcpYd&#10;AJMJvuXTmwln4FXojN+1/OX58fqes5Sl76QNHlp+hsQfVl+ulscoYBb6YDtARiI+iWNseZ9zFE2T&#10;VA9OppsQwVNSB3Qy0xR3TYfySOrONrPJ5LY5BuwiBgUp0df1mOSrQV9rUPmX1gkysy0ntjyMOIzb&#10;MjarpRQ7lLE3qmLIT1A4aTwVvUitZZZsj+YTUtGovEcgNYoEPRWLov9QqyLunzScxNd9vFbBRZnN&#10;1liTz0O3K5Q/bIza4Eiofh42yEzX8sXXxeJ+fju/48xLR5ddulsOUZaUDTRtyvyP/Vtr4qOxtnSv&#10;xJWU7ujvXghaGwXroPYOfB4NgWAJOvjUm5g4QwFuC0SH37vpeN0pI2TVl4KaCj+RSQqZFJfEQPkO&#10;VphTLAeW4qTRlTeVZqfBR+eLj+CUmaKP08VsPiG3KUrVeCzwtjliyt8gOFYCQiMCaq0U8vAjVZa3&#10;JbVlY/mBi2gG2uraYrWPc4o//lur3wAAAP//AwBQSwMECgAAAAAAAAAhAOid7ormBQAA5gUAABQA&#10;AABkcnMvbWVkaWEvaW1hZ2UxLnBuZ4lQTkcNChoKAAAADUlIRFIAAABAAAAAQAgGAAAAqmlx3gAA&#10;AAFzUkdCAK7OHOkAAAAEZ0FNQQAAsY8L/GEFAAAACXBIWXMAADsOAAA7DgHMtqGDAAAFe0lEQVR4&#10;Xu1bW4gcRRStD0VBPyJRFF9E/FEQE5Kd6tmwsJHkIx+Kix8iumGzXdUTN5oQRPHD10Z/1FX3R8Ww&#10;kEBEIipEo6ASMYtvlLCQEPCBRBQSxIBIEIUQxnt6b8/0ztzprpmd6e6ROXCYne2qW/eee6uqpx9q&#10;gAEGyA7aXqtK/pAq2duV528NWQ42qSH/FrWucjm3+p9gdPulSvtjSpt9xJPKs9VUanOOPo8TZ5Q3&#10;OcKW+gijExerkrEUwEHK9j+1wDqm+YM+58KKKTRQvp7ZSUF/0xxEl6jtIZoy9/CIBcG6yoWU8Qly&#10;8OMmh3tCc56EeF2VzWb2IEeUJq4ipz5sdjIDhmuFmVWjT13A3mQMbe8kBz4TncuWb9Auspa9yghl&#10;ez8J8JPgTF78NLtFUgfPCA7kT23OhltuT6H9h8XBi8Ofla70SISSuZfm/Clh0GJR28+VF3jsdZeg&#10;/duoxI6KAxaTb9H2fD17v0zgdHbx1FQaqLjE6XdX4JlpcYCiU9tztFvdzVF0iKGgREr+KA7QD9Tm&#10;vbCCOwbOtCTD/cUKR9Mm8Btdm98FgzWu2LizumZ8d66U/FpCbeZVeds1HFUb8MzbokHm9Nyh6slT&#10;Z6oLP/yaK4GxR14WfaxRmwc5KkcMTV1Hi8gvojHiqrFHw8FRAdLxLAkf/jz7t3isTvMuR+aI8KRH&#10;MrRIKH5wfkE8lgchQEoyzpAIN3N0DtD2VcFIjX0oABhwdClYPbGCBDgmGKgRAmD+Oy1CPebWp/eG&#10;60C6AGY/R5gCXIgUDdQZCQDlZw8cFtv0mhAfVXjk6PduFYBfi7hemQrsm5KBGONTYN8HX4YOIBON&#10;7XpBBArRkYBdL70ZfnecAtXw0nsqPPOE2DnGxjUA2YBDEAM7RLxtN7lhaibcfZD1+DjOAgz7GznK&#10;BGjzitg5xlaLIM4NgG5XQzzrkm1nAcr2Po4yAdq+I3aOsZUAIKohOknpRjUg61F1tQrSWQDPPsRR&#10;JkDbL4SOS5gkQETMTwBVIR1PY5R1CInxpDYR2xDgOY4yAQ4XO10EgEPIGrKHINrZMlHm6OcqYBsC&#10;zHGUCdDmsNBxCdMEaCzbKKC0LTO+teFv9MX3tOnkLoC/m6NMAO66iJ3rbCVAlPVWZRstZI3H0K9x&#10;a4sfT5tO7gKYKY4yAdq+IHeuUxIgyroUQJzxLRPtWm1tjUTbSNzG6dSGAHdxlAnQQeql77gAGDgq&#10;03bmebRlRqJJbSRiOiHg+HRyFmA4WM9RJsAz42LnGCMBormdlvVWRMY76Yc+8WpwFgAPZ6SibDSJ&#10;8K9ogAkBgGixktpkwWg6AekCmK/DO9lO8OwnzQbqhAAIvpPs9YKOFTDD0Tkg5VK4tAjmSScBcDfb&#10;GeXJTaIRZh8KcEKVtqzk6BywecdFdEL0rWCoRsw9LIKYh3kSu0FqMrTZw5G1Ac9/XDTGxOBYiSFE&#10;noQP6T+6OnnabG1wY7hyigb7iNru5Yg6QNnuEI32C3FjBzd4OkbpgZVUBR+JxvuCZpYjWQbCR1ol&#10;4wUnLoLiKbauQJtnxUGKy7+IjvcBXDAyeQWV0/6GQYpLHTzJnncRenI1VULqxZIC8LXlPROQhOHK&#10;TeHckgcuAM1C74KPUDZ3kAjzsgM5EleySnYNe9lj4IUHbQ6IjmRNbc5T5p8nXsneZYT1/tU0+Iui&#10;U5nR/EaZ38Ue5QQ8v+/Z083O9ZzfhZVYCGh7A2XjMXLqRIOT3ae2R0j0QN06fgmPXiAsvjUyS052&#10;4VWZJp4Oyz239wPagbdtldL+Floj9pDjy6mKr8IFDjvPyNRlbL3PgIx5ZoMqmWkSBG+P4WTqOP0P&#10;L0NxoLSYYU575n36nAufSne6lz/AAAMMMMAyodR/APTrZ5zNJ1kAAAAASUVORK5CYIJQSwMECgAA&#10;AAAAAAAhAHZSajsuAwAALgMAABQAAABkcnMvbWVkaWEvaW1hZ2UyLnN2Zzxzdmcgdmlld0JveD0i&#10;MCAwIDE2IDE2IiB4bWxucz0iaHR0cDovL3d3dy53My5vcmcvMjAwMC9zdmciIHhtbG5zOnhsaW5r&#10;PSJodHRwOi8vd3d3LnczLm9yZy8xOTk5L3hsaW5rIiBpZD0iQ2FwYV8xIiBvdmVyZmxvdz0iaGlk&#10;ZGVuIj48ZGVmcz48L2RlZnM+PGNpcmNsZSBjeD0iNy43MSIgY3k9IjcuODIiIHI9IjYuOTQiIGZp&#10;bGw9IiMwMDM3NjQiLz48cGF0aCBkPSJNMTEuNzEgNC45NCAzLjcyIDQuOTRDMy40MiA0Ljk0IDMu&#10;MTcgNS4xOSAzLjE3IDUuNDlMMy4xNyAxMC4xNkMzLjE3IDEwLjQ2IDMuNDIgMTAuNzEgMy43MiAx&#10;MC43MUwxMS43MSAxMC43MUMxMi4wMSAxMC43MSAxMi4yNiAxMC40NiAxMi4yNiAxMC4xNkwxMi4y&#10;NiA1LjQ5QzEyLjI2IDUuMTkgMTIuMDEgNC45NCAxMS43MSA0Ljk0Wk0xMi4wMSA5LjI4IDkuNzQg&#10;Ny44IDEyLjAxIDYuMzUgMTIuMDEgOS4yOFpNMy43MiA1LjE5IDExLjcxIDUuMTlDMTEuODggNS4x&#10;OSAxMi4wMSA1LjMzIDEyLjAxIDUuNDlMMTIuMDEgNi4wNSA3LjcxIDguOCAzLjQxIDYuMDUgMy40&#10;MSA1LjQ5QzMuNDEgNS4zMiAzLjU1IDUuMTkgMy43MSA1LjE5Wk0zLjQxIDYuMzUgNS42OCA3Ljgg&#10;My40MSA5LjI4IDMuNDEgNi4zNVpNMTEuNzEgMTAuNDUgMy43MiAxMC40NUMzLjU1IDEwLjQ1IDMu&#10;NDIgMTAuMzEgMy40MiAxMC4xNUwzLjQyIDkuNTcgNS45MiA3Ljk0IDcuNjUgOS4wNUM3LjY1IDku&#10;MDUgNy43NCA5LjA4IDcuNzggOS4wNUw5LjUxIDcuOTQgMTIuMDEgOS41NyAxMi4wMSAxMC4xNUMx&#10;Mi4wMSAxMC4zMiAxMS44NyAxMC40NSAxMS43MSAxMC40NVoiIGZpbGw9IiNGRkZGRkYiLz48L3N2&#10;Zz5QSwMEFAAGAAgAAAAhAIcrdAjZAAAAAwEAAA8AAABkcnMvZG93bnJldi54bWxMjzFPw0AMhXck&#10;/sPJSCwVvVAhVKW5VFDBUBZoytLNzZkkkPNFuWua/nsMHWCx9fSs5+9ly9G1aqA+NJ4N3E4TUMSl&#10;tw1XBt63zzdzUCEiW2w9k4ETBVjmlxcZptYfeUNDESslIRxSNFDH2KVah7Imh2HqO2LxPnzvMIrs&#10;K217PEq4a/UsSe61w4blQ40drWoqv4qDMzDa7dPbabNbfRZzu358mbxOqvVgzPXV+LAAFWmMf8fw&#10;gy/okAvT3h/YBtUakCLxd4o3uxO1P2+dZ/o/e/4N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AGdHTlsAEAAKMDAAAOAAAAAAAAAAAAAAAAAEMC&#10;AABkcnMvZTJvRG9jLnhtbFBLAQItAAoAAAAAAAAAIQDone6K5gUAAOYFAAAUAAAAAAAAAAAAAAAA&#10;AB8EAABkcnMvbWVkaWEvaW1hZ2UxLnBuZ1BLAQItAAoAAAAAAAAAIQB2Umo7LgMAAC4DAAAUAAAA&#10;AAAAAAAAAAAAADcKAABkcnMvbWVkaWEvaW1hZ2UyLnN2Z1BLAQItABQABgAIAAAAIQCHK3QI2QAA&#10;AAMBAAAPAAAAAAAAAAAAAAAAAJcNAABkcnMvZG93bnJldi54bWxQSwECLQAUAAYACAAAACEAIlYO&#10;7scAAAClAQAAGQAAAAAAAAAAAAAAAACdDgAAZHJzL19yZWxzL2Uyb0RvYy54bWwucmVsc1BLBQYA&#10;AAAABwAHAL4BAACbDwAAAAA=&#10;" o:bullet="t">
        <v:imagedata r:id="rId1" o:title="" cropright="-2850f"/>
      </v:shape>
    </w:pict>
  </w:numPicBullet>
  <w:abstractNum w:abstractNumId="0" w15:restartNumberingAfterBreak="0">
    <w:nsid w:val="16C66D12"/>
    <w:multiLevelType w:val="hybridMultilevel"/>
    <w:tmpl w:val="58B23A5A"/>
    <w:lvl w:ilvl="0" w:tplc="EF205014">
      <w:start w:val="1"/>
      <w:numFmt w:val="decimal"/>
      <w:pStyle w:val="numeracion"/>
      <w:lvlText w:val="%1."/>
      <w:lvlJc w:val="left"/>
      <w:pPr>
        <w:ind w:left="1526" w:hanging="360"/>
      </w:pPr>
      <w:rPr>
        <w:rFonts w:ascii="Calibri" w:hAnsi="Calibri" w:hint="default"/>
      </w:rPr>
    </w:lvl>
    <w:lvl w:ilvl="1" w:tplc="0C0A0019" w:tentative="1">
      <w:start w:val="1"/>
      <w:numFmt w:val="lowerLetter"/>
      <w:lvlText w:val="%2."/>
      <w:lvlJc w:val="left"/>
      <w:pPr>
        <w:ind w:left="2246" w:hanging="360"/>
      </w:pPr>
    </w:lvl>
    <w:lvl w:ilvl="2" w:tplc="0C0A001B" w:tentative="1">
      <w:start w:val="1"/>
      <w:numFmt w:val="lowerRoman"/>
      <w:lvlText w:val="%3."/>
      <w:lvlJc w:val="right"/>
      <w:pPr>
        <w:ind w:left="2966" w:hanging="180"/>
      </w:pPr>
    </w:lvl>
    <w:lvl w:ilvl="3" w:tplc="0C0A000F" w:tentative="1">
      <w:start w:val="1"/>
      <w:numFmt w:val="decimal"/>
      <w:lvlText w:val="%4."/>
      <w:lvlJc w:val="left"/>
      <w:pPr>
        <w:ind w:left="3686" w:hanging="360"/>
      </w:pPr>
    </w:lvl>
    <w:lvl w:ilvl="4" w:tplc="0C0A0019" w:tentative="1">
      <w:start w:val="1"/>
      <w:numFmt w:val="lowerLetter"/>
      <w:lvlText w:val="%5."/>
      <w:lvlJc w:val="left"/>
      <w:pPr>
        <w:ind w:left="4406" w:hanging="360"/>
      </w:pPr>
    </w:lvl>
    <w:lvl w:ilvl="5" w:tplc="0C0A001B" w:tentative="1">
      <w:start w:val="1"/>
      <w:numFmt w:val="lowerRoman"/>
      <w:lvlText w:val="%6."/>
      <w:lvlJc w:val="right"/>
      <w:pPr>
        <w:ind w:left="5126" w:hanging="180"/>
      </w:pPr>
    </w:lvl>
    <w:lvl w:ilvl="6" w:tplc="0C0A000F" w:tentative="1">
      <w:start w:val="1"/>
      <w:numFmt w:val="decimal"/>
      <w:lvlText w:val="%7."/>
      <w:lvlJc w:val="left"/>
      <w:pPr>
        <w:ind w:left="5846" w:hanging="360"/>
      </w:pPr>
    </w:lvl>
    <w:lvl w:ilvl="7" w:tplc="0C0A0019" w:tentative="1">
      <w:start w:val="1"/>
      <w:numFmt w:val="lowerLetter"/>
      <w:lvlText w:val="%8."/>
      <w:lvlJc w:val="left"/>
      <w:pPr>
        <w:ind w:left="6566" w:hanging="360"/>
      </w:pPr>
    </w:lvl>
    <w:lvl w:ilvl="8" w:tplc="0C0A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1" w15:restartNumberingAfterBreak="0">
    <w:nsid w:val="43DF00A2"/>
    <w:multiLevelType w:val="multilevel"/>
    <w:tmpl w:val="C51E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7939E7"/>
    <w:multiLevelType w:val="hybridMultilevel"/>
    <w:tmpl w:val="6FD836C4"/>
    <w:lvl w:ilvl="0" w:tplc="525ADCAC">
      <w:start w:val="1"/>
      <w:numFmt w:val="bullet"/>
      <w:pStyle w:val="vinetas"/>
      <w:lvlText w:val=""/>
      <w:lvlJc w:val="left"/>
      <w:pPr>
        <w:ind w:left="1526" w:hanging="360"/>
      </w:pPr>
      <w:rPr>
        <w:rFonts w:ascii="Wingdings 3" w:hAnsi="Wingdings 3" w:hint="default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3" w15:restartNumberingAfterBreak="0">
    <w:nsid w:val="628B3F37"/>
    <w:multiLevelType w:val="hybridMultilevel"/>
    <w:tmpl w:val="A1CA566C"/>
    <w:lvl w:ilvl="0" w:tplc="D01C44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3A08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4E72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F6AF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A3F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4098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1C7E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94DB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0821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8A5323E"/>
    <w:multiLevelType w:val="hybridMultilevel"/>
    <w:tmpl w:val="78444E7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252103">
    <w:abstractNumId w:val="0"/>
  </w:num>
  <w:num w:numId="2" w16cid:durableId="1486699651">
    <w:abstractNumId w:val="2"/>
  </w:num>
  <w:num w:numId="3" w16cid:durableId="331220566">
    <w:abstractNumId w:val="3"/>
  </w:num>
  <w:num w:numId="4" w16cid:durableId="169758139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5901865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4E"/>
    <w:rsid w:val="000238ED"/>
    <w:rsid w:val="00031FD0"/>
    <w:rsid w:val="00036731"/>
    <w:rsid w:val="0004153D"/>
    <w:rsid w:val="00042530"/>
    <w:rsid w:val="0004561D"/>
    <w:rsid w:val="000616E7"/>
    <w:rsid w:val="000636B9"/>
    <w:rsid w:val="000703DF"/>
    <w:rsid w:val="000848E2"/>
    <w:rsid w:val="000D104B"/>
    <w:rsid w:val="000D178E"/>
    <w:rsid w:val="000D6BE6"/>
    <w:rsid w:val="000E1D57"/>
    <w:rsid w:val="000E57D6"/>
    <w:rsid w:val="000F03A3"/>
    <w:rsid w:val="000F1288"/>
    <w:rsid w:val="0010642C"/>
    <w:rsid w:val="00124693"/>
    <w:rsid w:val="001317D6"/>
    <w:rsid w:val="00136FB0"/>
    <w:rsid w:val="00146AC8"/>
    <w:rsid w:val="00164012"/>
    <w:rsid w:val="0016679A"/>
    <w:rsid w:val="00170153"/>
    <w:rsid w:val="001855CF"/>
    <w:rsid w:val="001B253F"/>
    <w:rsid w:val="001B5E3A"/>
    <w:rsid w:val="001C71C1"/>
    <w:rsid w:val="001D3959"/>
    <w:rsid w:val="001D7D76"/>
    <w:rsid w:val="001E07F4"/>
    <w:rsid w:val="00200E4A"/>
    <w:rsid w:val="00210EBA"/>
    <w:rsid w:val="002141F3"/>
    <w:rsid w:val="002161A6"/>
    <w:rsid w:val="00221CC5"/>
    <w:rsid w:val="002311E1"/>
    <w:rsid w:val="00233BD3"/>
    <w:rsid w:val="0023579B"/>
    <w:rsid w:val="00244797"/>
    <w:rsid w:val="00270075"/>
    <w:rsid w:val="0027276B"/>
    <w:rsid w:val="002739E0"/>
    <w:rsid w:val="00283D4E"/>
    <w:rsid w:val="002841A4"/>
    <w:rsid w:val="00290B2E"/>
    <w:rsid w:val="002923E9"/>
    <w:rsid w:val="002A3CB5"/>
    <w:rsid w:val="002B45E7"/>
    <w:rsid w:val="002C0A0B"/>
    <w:rsid w:val="002C1070"/>
    <w:rsid w:val="002E5E18"/>
    <w:rsid w:val="002E7C7D"/>
    <w:rsid w:val="002F4FEE"/>
    <w:rsid w:val="00326852"/>
    <w:rsid w:val="00330DCB"/>
    <w:rsid w:val="00344687"/>
    <w:rsid w:val="003468CC"/>
    <w:rsid w:val="0034795F"/>
    <w:rsid w:val="00351B81"/>
    <w:rsid w:val="0035280B"/>
    <w:rsid w:val="00366014"/>
    <w:rsid w:val="003674A3"/>
    <w:rsid w:val="00376CCB"/>
    <w:rsid w:val="00377E4C"/>
    <w:rsid w:val="00382E64"/>
    <w:rsid w:val="00384426"/>
    <w:rsid w:val="00393279"/>
    <w:rsid w:val="003A22FC"/>
    <w:rsid w:val="003B2913"/>
    <w:rsid w:val="003D1277"/>
    <w:rsid w:val="003D3706"/>
    <w:rsid w:val="003E61E8"/>
    <w:rsid w:val="00406995"/>
    <w:rsid w:val="00406D18"/>
    <w:rsid w:val="004117A5"/>
    <w:rsid w:val="00414EFF"/>
    <w:rsid w:val="00421536"/>
    <w:rsid w:val="004235A6"/>
    <w:rsid w:val="00431F6D"/>
    <w:rsid w:val="00497412"/>
    <w:rsid w:val="004B27D7"/>
    <w:rsid w:val="004C229B"/>
    <w:rsid w:val="004C2700"/>
    <w:rsid w:val="004C6D4C"/>
    <w:rsid w:val="004D22D6"/>
    <w:rsid w:val="004F726D"/>
    <w:rsid w:val="004F7333"/>
    <w:rsid w:val="0050538E"/>
    <w:rsid w:val="00517D62"/>
    <w:rsid w:val="00542601"/>
    <w:rsid w:val="00574CA7"/>
    <w:rsid w:val="005D59FF"/>
    <w:rsid w:val="005D6D6B"/>
    <w:rsid w:val="005F0EFD"/>
    <w:rsid w:val="005F3891"/>
    <w:rsid w:val="00605231"/>
    <w:rsid w:val="006058E7"/>
    <w:rsid w:val="006114DD"/>
    <w:rsid w:val="006157AE"/>
    <w:rsid w:val="006314CA"/>
    <w:rsid w:val="0064517A"/>
    <w:rsid w:val="00645BBB"/>
    <w:rsid w:val="006602EB"/>
    <w:rsid w:val="006662A9"/>
    <w:rsid w:val="00673970"/>
    <w:rsid w:val="00681A86"/>
    <w:rsid w:val="006972C9"/>
    <w:rsid w:val="006A20DB"/>
    <w:rsid w:val="006B4C1A"/>
    <w:rsid w:val="006D4913"/>
    <w:rsid w:val="006E42AB"/>
    <w:rsid w:val="006E644C"/>
    <w:rsid w:val="006F26B3"/>
    <w:rsid w:val="00703ACB"/>
    <w:rsid w:val="007067C3"/>
    <w:rsid w:val="00710250"/>
    <w:rsid w:val="00727077"/>
    <w:rsid w:val="007367C0"/>
    <w:rsid w:val="007370EC"/>
    <w:rsid w:val="00746685"/>
    <w:rsid w:val="00756150"/>
    <w:rsid w:val="00771B95"/>
    <w:rsid w:val="00792ABA"/>
    <w:rsid w:val="007C6EFA"/>
    <w:rsid w:val="007D02E4"/>
    <w:rsid w:val="007D402E"/>
    <w:rsid w:val="007E17F6"/>
    <w:rsid w:val="007E72D3"/>
    <w:rsid w:val="007E7DA5"/>
    <w:rsid w:val="007F3BB7"/>
    <w:rsid w:val="007F5DC3"/>
    <w:rsid w:val="007F790D"/>
    <w:rsid w:val="008042F3"/>
    <w:rsid w:val="008043BC"/>
    <w:rsid w:val="00805376"/>
    <w:rsid w:val="00811018"/>
    <w:rsid w:val="00814F71"/>
    <w:rsid w:val="008200B7"/>
    <w:rsid w:val="00823D75"/>
    <w:rsid w:val="0082691C"/>
    <w:rsid w:val="008272E5"/>
    <w:rsid w:val="00844C15"/>
    <w:rsid w:val="00855792"/>
    <w:rsid w:val="00866F20"/>
    <w:rsid w:val="008751F4"/>
    <w:rsid w:val="00881C09"/>
    <w:rsid w:val="008A0C18"/>
    <w:rsid w:val="008A2C98"/>
    <w:rsid w:val="008B01AE"/>
    <w:rsid w:val="008B26FE"/>
    <w:rsid w:val="008B3BC7"/>
    <w:rsid w:val="008E09B8"/>
    <w:rsid w:val="00900B79"/>
    <w:rsid w:val="00901120"/>
    <w:rsid w:val="00902010"/>
    <w:rsid w:val="00904FD2"/>
    <w:rsid w:val="00914AD9"/>
    <w:rsid w:val="009166D0"/>
    <w:rsid w:val="00917083"/>
    <w:rsid w:val="00917A81"/>
    <w:rsid w:val="009249DA"/>
    <w:rsid w:val="009349F3"/>
    <w:rsid w:val="0094215A"/>
    <w:rsid w:val="00945205"/>
    <w:rsid w:val="00952FE1"/>
    <w:rsid w:val="009539DE"/>
    <w:rsid w:val="00965494"/>
    <w:rsid w:val="00973505"/>
    <w:rsid w:val="00977857"/>
    <w:rsid w:val="00983462"/>
    <w:rsid w:val="00987AAD"/>
    <w:rsid w:val="00987D59"/>
    <w:rsid w:val="0099181E"/>
    <w:rsid w:val="009A63B5"/>
    <w:rsid w:val="009B2522"/>
    <w:rsid w:val="009D4C67"/>
    <w:rsid w:val="009E3B6E"/>
    <w:rsid w:val="009F555C"/>
    <w:rsid w:val="009F7126"/>
    <w:rsid w:val="00A03D67"/>
    <w:rsid w:val="00A079D1"/>
    <w:rsid w:val="00A12FC3"/>
    <w:rsid w:val="00A139F7"/>
    <w:rsid w:val="00A17731"/>
    <w:rsid w:val="00A24821"/>
    <w:rsid w:val="00A26530"/>
    <w:rsid w:val="00A33A1F"/>
    <w:rsid w:val="00A431A1"/>
    <w:rsid w:val="00A65FB5"/>
    <w:rsid w:val="00A66281"/>
    <w:rsid w:val="00A707CA"/>
    <w:rsid w:val="00A820E1"/>
    <w:rsid w:val="00A900A6"/>
    <w:rsid w:val="00AC1DE2"/>
    <w:rsid w:val="00AD6490"/>
    <w:rsid w:val="00AD7DDE"/>
    <w:rsid w:val="00AE42B3"/>
    <w:rsid w:val="00AF007C"/>
    <w:rsid w:val="00AF06C5"/>
    <w:rsid w:val="00B028AB"/>
    <w:rsid w:val="00B232F6"/>
    <w:rsid w:val="00B2799E"/>
    <w:rsid w:val="00B34D6F"/>
    <w:rsid w:val="00B7752A"/>
    <w:rsid w:val="00B800F4"/>
    <w:rsid w:val="00B80D3C"/>
    <w:rsid w:val="00BA0B9B"/>
    <w:rsid w:val="00BA2362"/>
    <w:rsid w:val="00BA2916"/>
    <w:rsid w:val="00BC3B1B"/>
    <w:rsid w:val="00BC77AC"/>
    <w:rsid w:val="00BC7BCF"/>
    <w:rsid w:val="00BE09C4"/>
    <w:rsid w:val="00C07BAD"/>
    <w:rsid w:val="00C217BF"/>
    <w:rsid w:val="00C324F3"/>
    <w:rsid w:val="00C3253C"/>
    <w:rsid w:val="00C351E0"/>
    <w:rsid w:val="00C43642"/>
    <w:rsid w:val="00C46CE7"/>
    <w:rsid w:val="00C56B40"/>
    <w:rsid w:val="00C60009"/>
    <w:rsid w:val="00C6482D"/>
    <w:rsid w:val="00C778B9"/>
    <w:rsid w:val="00C82F37"/>
    <w:rsid w:val="00CB3316"/>
    <w:rsid w:val="00CC2E4E"/>
    <w:rsid w:val="00CC386D"/>
    <w:rsid w:val="00CC64EA"/>
    <w:rsid w:val="00CC6678"/>
    <w:rsid w:val="00CE1AB5"/>
    <w:rsid w:val="00CF527E"/>
    <w:rsid w:val="00CF7981"/>
    <w:rsid w:val="00D1584B"/>
    <w:rsid w:val="00D174AC"/>
    <w:rsid w:val="00D40348"/>
    <w:rsid w:val="00D42C5F"/>
    <w:rsid w:val="00D523B4"/>
    <w:rsid w:val="00D75504"/>
    <w:rsid w:val="00D83093"/>
    <w:rsid w:val="00DA0AB1"/>
    <w:rsid w:val="00DA1158"/>
    <w:rsid w:val="00DB29BD"/>
    <w:rsid w:val="00DB7824"/>
    <w:rsid w:val="00DC27F2"/>
    <w:rsid w:val="00DD2427"/>
    <w:rsid w:val="00DE2D06"/>
    <w:rsid w:val="00DE424E"/>
    <w:rsid w:val="00DF3F7B"/>
    <w:rsid w:val="00E05277"/>
    <w:rsid w:val="00E2651F"/>
    <w:rsid w:val="00E42C29"/>
    <w:rsid w:val="00E44BCE"/>
    <w:rsid w:val="00E4511A"/>
    <w:rsid w:val="00E47D4C"/>
    <w:rsid w:val="00E70FE4"/>
    <w:rsid w:val="00E95925"/>
    <w:rsid w:val="00EA30AA"/>
    <w:rsid w:val="00EA754E"/>
    <w:rsid w:val="00EB1A1E"/>
    <w:rsid w:val="00EC0DA6"/>
    <w:rsid w:val="00EC486C"/>
    <w:rsid w:val="00ED1F27"/>
    <w:rsid w:val="00EE13E7"/>
    <w:rsid w:val="00EE75CD"/>
    <w:rsid w:val="00EF56C0"/>
    <w:rsid w:val="00F04F70"/>
    <w:rsid w:val="00F064F4"/>
    <w:rsid w:val="00F15093"/>
    <w:rsid w:val="00F17C5B"/>
    <w:rsid w:val="00F22F21"/>
    <w:rsid w:val="00F25480"/>
    <w:rsid w:val="00F369D7"/>
    <w:rsid w:val="00F5558E"/>
    <w:rsid w:val="00F61B56"/>
    <w:rsid w:val="00F67069"/>
    <w:rsid w:val="00F85B3A"/>
    <w:rsid w:val="00F87466"/>
    <w:rsid w:val="00F935D2"/>
    <w:rsid w:val="00F95A2E"/>
    <w:rsid w:val="00F97E3B"/>
    <w:rsid w:val="00FD2273"/>
    <w:rsid w:val="00FD64B1"/>
    <w:rsid w:val="00FE28B1"/>
    <w:rsid w:val="00FE4F3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A4343"/>
  <w15:chartTrackingRefBased/>
  <w15:docId w15:val="{FEC99EF7-474E-4FEB-A478-8521A00F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4F7333"/>
    <w:pPr>
      <w:spacing w:before="240" w:after="240" w:line="280" w:lineRule="exact"/>
      <w:jc w:val="both"/>
    </w:pPr>
    <w:rPr>
      <w:rFonts w:eastAsia="Times New Roman" w:cs="Times New Roman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349F3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49F3"/>
  </w:style>
  <w:style w:type="paragraph" w:styleId="Piedepgina">
    <w:name w:val="footer"/>
    <w:basedOn w:val="Normal"/>
    <w:link w:val="PiedepginaCar"/>
    <w:uiPriority w:val="99"/>
    <w:unhideWhenUsed/>
    <w:rsid w:val="009349F3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9F3"/>
  </w:style>
  <w:style w:type="table" w:styleId="Tablaconcuadrcula">
    <w:name w:val="Table Grid"/>
    <w:basedOn w:val="Tablanormal"/>
    <w:uiPriority w:val="39"/>
    <w:rsid w:val="00934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17D62"/>
    <w:rPr>
      <w:color w:val="0563C1" w:themeColor="hyperlink"/>
      <w:u w:val="single"/>
    </w:rPr>
  </w:style>
  <w:style w:type="paragraph" w:customStyle="1" w:styleId="Texto">
    <w:name w:val="Texto"/>
    <w:basedOn w:val="Normal"/>
    <w:link w:val="TextoChar"/>
    <w:qFormat/>
    <w:rsid w:val="006972C9"/>
    <w:pPr>
      <w:spacing w:before="120" w:after="120" w:line="360" w:lineRule="auto"/>
    </w:pPr>
  </w:style>
  <w:style w:type="paragraph" w:customStyle="1" w:styleId="Negrita">
    <w:name w:val="Negrita"/>
    <w:basedOn w:val="Texto"/>
    <w:link w:val="NegritaChar1"/>
    <w:uiPriority w:val="1"/>
    <w:qFormat/>
    <w:rsid w:val="006972C9"/>
    <w:pPr>
      <w:spacing w:before="0" w:after="0"/>
    </w:pPr>
    <w:rPr>
      <w:b/>
    </w:rPr>
  </w:style>
  <w:style w:type="paragraph" w:customStyle="1" w:styleId="numeracion">
    <w:name w:val="numeracion"/>
    <w:basedOn w:val="Texto"/>
    <w:uiPriority w:val="1"/>
    <w:qFormat/>
    <w:rsid w:val="006972C9"/>
    <w:pPr>
      <w:numPr>
        <w:numId w:val="1"/>
      </w:numPr>
      <w:ind w:left="432" w:firstLine="0"/>
    </w:pPr>
  </w:style>
  <w:style w:type="paragraph" w:customStyle="1" w:styleId="vinetas">
    <w:name w:val="vinetas"/>
    <w:basedOn w:val="numeracion"/>
    <w:uiPriority w:val="1"/>
    <w:qFormat/>
    <w:rsid w:val="006972C9"/>
    <w:pPr>
      <w:numPr>
        <w:numId w:val="2"/>
      </w:numPr>
      <w:ind w:left="792"/>
    </w:pPr>
  </w:style>
  <w:style w:type="paragraph" w:customStyle="1" w:styleId="CC">
    <w:name w:val="CC"/>
    <w:basedOn w:val="Texto"/>
    <w:link w:val="CCChar"/>
    <w:qFormat/>
    <w:rsid w:val="006972C9"/>
    <w:pPr>
      <w:spacing w:before="0" w:after="0"/>
    </w:pPr>
    <w:rPr>
      <w:sz w:val="18"/>
      <w:szCs w:val="18"/>
    </w:rPr>
  </w:style>
  <w:style w:type="character" w:customStyle="1" w:styleId="TextoChar">
    <w:name w:val="Texto Char"/>
    <w:basedOn w:val="Fuentedeprrafopredeter"/>
    <w:link w:val="Texto"/>
    <w:rsid w:val="006972C9"/>
    <w:rPr>
      <w:rFonts w:ascii="Cambria" w:eastAsia="Times New Roman" w:hAnsi="Cambria" w:cs="Times New Roman"/>
      <w:szCs w:val="24"/>
      <w:lang w:val="es-ES"/>
    </w:rPr>
  </w:style>
  <w:style w:type="character" w:customStyle="1" w:styleId="CCChar">
    <w:name w:val="CC Char"/>
    <w:basedOn w:val="TextoChar"/>
    <w:link w:val="CC"/>
    <w:rsid w:val="006972C9"/>
    <w:rPr>
      <w:rFonts w:ascii="Cambria" w:eastAsia="Times New Roman" w:hAnsi="Cambria" w:cs="Times New Roman"/>
      <w:sz w:val="18"/>
      <w:szCs w:val="18"/>
      <w:lang w:val="es-ES"/>
    </w:rPr>
  </w:style>
  <w:style w:type="paragraph" w:customStyle="1" w:styleId="encabezado0">
    <w:name w:val="encabezado"/>
    <w:basedOn w:val="Texto"/>
    <w:uiPriority w:val="1"/>
    <w:qFormat/>
    <w:rsid w:val="006972C9"/>
    <w:pPr>
      <w:spacing w:before="0" w:after="0"/>
    </w:pPr>
  </w:style>
  <w:style w:type="character" w:customStyle="1" w:styleId="NegritaChar1">
    <w:name w:val="Negrita Char1"/>
    <w:basedOn w:val="Fuentedeprrafopredeter"/>
    <w:link w:val="Negrita"/>
    <w:uiPriority w:val="1"/>
    <w:rsid w:val="006972C9"/>
    <w:rPr>
      <w:rFonts w:ascii="Cambria" w:eastAsia="Times New Roman" w:hAnsi="Cambria" w:cs="Times New Roman"/>
      <w:b/>
      <w:szCs w:val="24"/>
      <w:lang w:val="es-ES"/>
    </w:rPr>
  </w:style>
  <w:style w:type="paragraph" w:customStyle="1" w:styleId="CentradoResaltado">
    <w:name w:val="Centrado Resaltado"/>
    <w:basedOn w:val="Normal"/>
    <w:link w:val="CentradoResaltadoChar"/>
    <w:uiPriority w:val="1"/>
    <w:qFormat/>
    <w:rsid w:val="006972C9"/>
    <w:pPr>
      <w:jc w:val="center"/>
    </w:pPr>
    <w:rPr>
      <w:b/>
    </w:rPr>
  </w:style>
  <w:style w:type="character" w:customStyle="1" w:styleId="CentradoResaltadoChar">
    <w:name w:val="Centrado Resaltado Char"/>
    <w:basedOn w:val="Fuentedeprrafopredeter"/>
    <w:link w:val="CentradoResaltado"/>
    <w:uiPriority w:val="1"/>
    <w:rsid w:val="006972C9"/>
    <w:rPr>
      <w:rFonts w:ascii="Cambria" w:eastAsia="Times New Roman" w:hAnsi="Cambria" w:cs="Times New Roman"/>
      <w:b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6972C9"/>
    <w:rPr>
      <w:color w:val="808080"/>
    </w:rPr>
  </w:style>
  <w:style w:type="paragraph" w:customStyle="1" w:styleId="Informacindecontacto">
    <w:name w:val="Información de contacto"/>
    <w:basedOn w:val="Normal"/>
    <w:uiPriority w:val="11"/>
    <w:qFormat/>
    <w:rsid w:val="00376CCB"/>
    <w:pPr>
      <w:spacing w:line="240" w:lineRule="auto"/>
      <w:contextualSpacing/>
      <w:jc w:val="center"/>
    </w:pPr>
    <w:rPr>
      <w:rFonts w:eastAsiaTheme="minorEastAsia" w:cstheme="minorBidi"/>
      <w:color w:val="44546A" w:themeColor="text2"/>
      <w:sz w:val="18"/>
      <w:szCs w:val="22"/>
      <w:lang w:eastAsia="ja-JP"/>
    </w:rPr>
  </w:style>
  <w:style w:type="paragraph" w:customStyle="1" w:styleId="Consecutivo">
    <w:name w:val="Consecutivo"/>
    <w:basedOn w:val="Informacindecontacto"/>
    <w:uiPriority w:val="1"/>
    <w:rsid w:val="004F7333"/>
    <w:pPr>
      <w:spacing w:before="0" w:after="0"/>
      <w:jc w:val="both"/>
    </w:pPr>
    <w:rPr>
      <w:rFonts w:ascii="Arial" w:hAnsi="Arial" w:cs="Arial"/>
      <w:color w:val="003366"/>
      <w:sz w:val="13"/>
      <w:szCs w:val="20"/>
    </w:rPr>
  </w:style>
  <w:style w:type="paragraph" w:customStyle="1" w:styleId="Uso">
    <w:name w:val="Uso"/>
    <w:basedOn w:val="Normal"/>
    <w:uiPriority w:val="1"/>
    <w:rsid w:val="003D3706"/>
    <w:pPr>
      <w:spacing w:before="0" w:after="0" w:line="200" w:lineRule="exact"/>
    </w:pPr>
    <w:rPr>
      <w:color w:val="808080" w:themeColor="background1" w:themeShade="80"/>
      <w:sz w:val="13"/>
    </w:rPr>
  </w:style>
  <w:style w:type="character" w:styleId="Nmerodepgina">
    <w:name w:val="page number"/>
    <w:basedOn w:val="Fuentedeprrafopredeter"/>
    <w:uiPriority w:val="99"/>
    <w:semiHidden/>
    <w:unhideWhenUsed/>
    <w:rsid w:val="003D3706"/>
    <w:rPr>
      <w:rFonts w:asciiTheme="majorHAnsi" w:hAnsiTheme="majorHAnsi"/>
      <w:color w:val="003366"/>
      <w:sz w:val="15"/>
    </w:rPr>
  </w:style>
  <w:style w:type="paragraph" w:styleId="Prrafodelista">
    <w:name w:val="List Paragraph"/>
    <w:basedOn w:val="Normal"/>
    <w:uiPriority w:val="34"/>
    <w:qFormat/>
    <w:rsid w:val="00C07BAD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079D1"/>
    <w:pPr>
      <w:spacing w:before="0"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079D1"/>
    <w:rPr>
      <w:rFonts w:eastAsia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A079D1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D3959"/>
    <w:pPr>
      <w:spacing w:before="0"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D3959"/>
    <w:rPr>
      <w:rFonts w:eastAsia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D39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forms.cloud.microsoft/pages/responsepage.aspx?id=RQqNYaYlGEafgI9wpDXuUivWbnSNCLhIpYo2AayrjzFURVVUN0lGVk5WUVNWS0NPM1dUWkRTOURRVC4u&amp;origin=QRCode&amp;qrcodeorigin=presentation&amp;route=shortur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jimenezba@sugef.fi.cr" TargetMode="Externa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A6FABF947F4D05BBBA0E1CE88E5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91BFB-35FC-4100-A032-7FC1087742A4}"/>
      </w:docPartPr>
      <w:docPartBody>
        <w:p w:rsidR="00D60C62" w:rsidRDefault="001A75AD" w:rsidP="001A75AD">
          <w:pPr>
            <w:pStyle w:val="B5A6FABF947F4D05BBBA0E1CE88E5613"/>
          </w:pPr>
          <w:r w:rsidRPr="001E077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A0F4B-2D33-41DD-822E-27A315B31C7A}"/>
      </w:docPartPr>
      <w:docPartBody>
        <w:p w:rsidR="00975961" w:rsidRDefault="00FE5E36">
          <w:r w:rsidRPr="00CB6A0D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AF8EC88173D46C688DA55A6BEFF4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6B435-8D8B-47CB-815D-8F89215E5385}"/>
      </w:docPartPr>
      <w:docPartBody>
        <w:p w:rsidR="006535D3" w:rsidRDefault="00E452B7" w:rsidP="00E452B7">
          <w:pPr>
            <w:pStyle w:val="8AF8EC88173D46C688DA55A6BEFF4EBC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86B115408E8E4B74B2E1515EC680E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DE199-B9AC-4AD0-BA36-7DEAEFD44F4D}"/>
      </w:docPartPr>
      <w:docPartBody>
        <w:p w:rsidR="006535D3" w:rsidRDefault="00E452B7" w:rsidP="00E452B7">
          <w:pPr>
            <w:pStyle w:val="86B115408E8E4B74B2E1515EC680E921"/>
          </w:pPr>
          <w:r w:rsidRPr="00CB6A0D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2064895B93E44B085240DBC0A78D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4CC15-7B9C-4208-80FD-9DC0EA1281D5}"/>
      </w:docPartPr>
      <w:docPartBody>
        <w:p w:rsidR="00D5103C" w:rsidRDefault="009D5A95" w:rsidP="009D5A95">
          <w:pPr>
            <w:pStyle w:val="B2064895B93E44B085240DBC0A78D520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D"/>
    <w:rsid w:val="00051C8F"/>
    <w:rsid w:val="00065046"/>
    <w:rsid w:val="000A6A88"/>
    <w:rsid w:val="000B5501"/>
    <w:rsid w:val="000D0C0B"/>
    <w:rsid w:val="001009B3"/>
    <w:rsid w:val="0010642C"/>
    <w:rsid w:val="001121CA"/>
    <w:rsid w:val="0012303F"/>
    <w:rsid w:val="00164012"/>
    <w:rsid w:val="00186857"/>
    <w:rsid w:val="001A75AD"/>
    <w:rsid w:val="001B5E3A"/>
    <w:rsid w:val="001E1909"/>
    <w:rsid w:val="002061BA"/>
    <w:rsid w:val="00212CFA"/>
    <w:rsid w:val="00244797"/>
    <w:rsid w:val="002841A4"/>
    <w:rsid w:val="002B45E7"/>
    <w:rsid w:val="002C7BF4"/>
    <w:rsid w:val="002D75A3"/>
    <w:rsid w:val="00300F7A"/>
    <w:rsid w:val="003468CC"/>
    <w:rsid w:val="003674A3"/>
    <w:rsid w:val="00377E4C"/>
    <w:rsid w:val="003840D2"/>
    <w:rsid w:val="003E61E8"/>
    <w:rsid w:val="00406995"/>
    <w:rsid w:val="00406D18"/>
    <w:rsid w:val="004235A6"/>
    <w:rsid w:val="00434758"/>
    <w:rsid w:val="004646E8"/>
    <w:rsid w:val="00486B1F"/>
    <w:rsid w:val="004B2C4A"/>
    <w:rsid w:val="004C2700"/>
    <w:rsid w:val="0052577A"/>
    <w:rsid w:val="00546C60"/>
    <w:rsid w:val="00552C06"/>
    <w:rsid w:val="005D59FF"/>
    <w:rsid w:val="005F3891"/>
    <w:rsid w:val="006535D3"/>
    <w:rsid w:val="006857E2"/>
    <w:rsid w:val="006E42AB"/>
    <w:rsid w:val="007367C0"/>
    <w:rsid w:val="007F7316"/>
    <w:rsid w:val="008172B9"/>
    <w:rsid w:val="00823D75"/>
    <w:rsid w:val="00844C15"/>
    <w:rsid w:val="008B01AE"/>
    <w:rsid w:val="00914AD9"/>
    <w:rsid w:val="009166D0"/>
    <w:rsid w:val="00952FE1"/>
    <w:rsid w:val="0096235F"/>
    <w:rsid w:val="00975961"/>
    <w:rsid w:val="009D4C67"/>
    <w:rsid w:val="009D5A95"/>
    <w:rsid w:val="009D7E1B"/>
    <w:rsid w:val="009F555C"/>
    <w:rsid w:val="00A12FC3"/>
    <w:rsid w:val="00A431A1"/>
    <w:rsid w:val="00A7391D"/>
    <w:rsid w:val="00AC5A5C"/>
    <w:rsid w:val="00AD7DDE"/>
    <w:rsid w:val="00AE42B3"/>
    <w:rsid w:val="00AF007C"/>
    <w:rsid w:val="00B27BBE"/>
    <w:rsid w:val="00B35B0D"/>
    <w:rsid w:val="00B518F8"/>
    <w:rsid w:val="00B800F4"/>
    <w:rsid w:val="00BC7BCF"/>
    <w:rsid w:val="00BE3C4B"/>
    <w:rsid w:val="00C60009"/>
    <w:rsid w:val="00C778B9"/>
    <w:rsid w:val="00CC64EA"/>
    <w:rsid w:val="00CC6678"/>
    <w:rsid w:val="00D36FD4"/>
    <w:rsid w:val="00D37E03"/>
    <w:rsid w:val="00D37FA6"/>
    <w:rsid w:val="00D42F5E"/>
    <w:rsid w:val="00D43EE7"/>
    <w:rsid w:val="00D5103C"/>
    <w:rsid w:val="00D60C62"/>
    <w:rsid w:val="00D75C6D"/>
    <w:rsid w:val="00E17119"/>
    <w:rsid w:val="00E452B7"/>
    <w:rsid w:val="00EA30AA"/>
    <w:rsid w:val="00EA50BA"/>
    <w:rsid w:val="00EA526D"/>
    <w:rsid w:val="00EE62A8"/>
    <w:rsid w:val="00EF56C0"/>
    <w:rsid w:val="00F15093"/>
    <w:rsid w:val="00F25480"/>
    <w:rsid w:val="00F5578E"/>
    <w:rsid w:val="00F85B3A"/>
    <w:rsid w:val="00F87274"/>
    <w:rsid w:val="00F87466"/>
    <w:rsid w:val="00F97E3B"/>
    <w:rsid w:val="00FE28B1"/>
    <w:rsid w:val="00FE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C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D5A95"/>
    <w:rPr>
      <w:color w:val="808080"/>
    </w:rPr>
  </w:style>
  <w:style w:type="paragraph" w:customStyle="1" w:styleId="B5A6FABF947F4D05BBBA0E1CE88E5613">
    <w:name w:val="B5A6FABF947F4D05BBBA0E1CE88E5613"/>
    <w:rsid w:val="001A75AD"/>
  </w:style>
  <w:style w:type="paragraph" w:customStyle="1" w:styleId="8AF8EC88173D46C688DA55A6BEFF4EBC">
    <w:name w:val="8AF8EC88173D46C688DA55A6BEFF4EBC"/>
    <w:rsid w:val="00E452B7"/>
  </w:style>
  <w:style w:type="paragraph" w:customStyle="1" w:styleId="86B115408E8E4B74B2E1515EC680E921">
    <w:name w:val="86B115408E8E4B74B2E1515EC680E921"/>
    <w:rsid w:val="00E452B7"/>
  </w:style>
  <w:style w:type="paragraph" w:customStyle="1" w:styleId="B2064895B93E44B085240DBC0A78D520">
    <w:name w:val="B2064895B93E44B085240DBC0A78D520"/>
    <w:rsid w:val="009D5A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&#65279;<?xml version="1.0" encoding="utf-8"?><Relationships xmlns="http://schemas.openxmlformats.org/package/2006/relationships"><Relationship Type="http://schemas.openxmlformats.org/package/2006/relationships/digital-signature/signature" Target="/_xmlsignatures/sig1.xml" Id="rId1" 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C4CtbvrnRMn86B8RMflyceQrWVlHsjoQdI/ATaX8AU4=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soTC7pw+yI5b1vN7X3Tg9KLw0WpnGJJf2+kGggNcAmY=</DigestValue>
    </Reference>
  </SignedInfo>
  <SignatureValue>aa+TZ+V1Eb4IFFk3e5c5vOWyP3N8UA/A1XnhBGCEHOUI4Yhhi8hg6pVPuIM7jRNsmooZQWj94m1Myros+8rq4huWq5QDqdFnyT90DoXZqgyDv2RqsfhCG/0S2WNfWGKEARLWNqMOLxjqDIJnyxCJqIG9TqGtRFtse/m0x6E2JwOEj7KOwIdKt62V9pobr9Y99XC5MyBHtdfwOc6UBC7ySXANDVGRfRsWTYDteUGN5Q9NvpkYm+LIWslIj+uwCZ3NZqyQrs3ZV+3ejt0LEfpAP9OCc9PGifJuHAbSYW8Mfmdra0c7hxeoZQ1/0vm8PGIPZX6z8gMKtJ1QIDZCoQ85pw==</SignatureValue>
  <KeyInfo>
    <X509Data>
      <X509Certificate>MIIFwTCCBKmgAwIBAgITFAAPaHD1yPZqXSlJCwABAA9ocDANBgkqhkiG9w0BAQsFADCBmTEZMBcGA1UEBRMQQ1BKLTQtMDAwLTAwNDAxNzELMAkGA1UEBhMCQ1IxJDAiBgNVBAoTG0JBTkNPIENFTlRSQUwgREUgQ09TVEEgUklDQTEiMCAGA1UECxMZRElWSVNJT04gU0lTVEVNQVMgREUgUEFHTzElMCMGA1UEAxMcQ0EgU0lOUEUgLSBQRVJTT05BIEZJU0lDQSB2MjAeFw0yMzAxMDUxNjU0MTBaFw0yNzAxMDQxNjU0MTBaMIG9MRkwFwYDVQQFExBDUEYtMDEtMDkwNi0wNjkwMRowGAYDVQQEExFWQUxWRVJERSBSSUNITU9ORDEXMBUGA1UEKhMOSEFaRUwgQ1JJU1RJTkExCzAJBgNVBAYTAkNSMRcwFQYDVQQKEw5QRVJTT05BIEZJU0lDQTESMBAGA1UECxMJQ0lVREFEQU5PMTEwLwYDVQQDEyhIQVpFTCBDUklTVElOQSBWQUxWRVJERSBSSUNITU9ORCAoRklSTUEpMIIBIjANBgkqhkiG9w0BAQEFAAOCAQ8AMIIBCgKCAQEAjPIHQG7m+iQmG/7fy/zRvz/dzWa62Z3mvsHviOJR21ouMXD7JwgYvmgHeSOLrGkjUcSOMsCNSWAyPS8jyqj2lqAml1MIxKkom0k0xE8Cg9RPWvwvYK+c/+BxUKPhVu5htv+Jr+jKIWEfCCIARxoXM91zp6QOQjMukckC/5NCbK755d2uggzFCn+tH9odUS0gs8Tm5RLaJz/z86FOdI9jCpBjhiMGH9tyeMOBftxpDfUX+Nw53Hmyye+K292iiuzdmCIGrt9ksO7C/6WKbJtv2YZLMBNqIcJiJswpSK+9S8uqbHjJNf0B/CzZvc/qRWxNnmpvmvb34xc3sLrruFbMmQIDAQABo4IB2jCCAdYwHQYDVR0OBBYEFMOoC0BY9u+9ZFY8/EYoo4DaHBDI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/BAQDAgbAMD0GCSsGAQQBgjcVBwQwMC4GJisGAQQBgjcVCIXE6luC0eM1lZEbgvmXGIaly2uBf4G50nKBnr94AgFkAgEHMBMGA1UdJQQMMAoGCCsGAQUFBwMEMBsGCSsGAQQBgjcVCgQOMAwwCgYIKwYBBQUHAwQwFQYDVR0gBA4wDDAKBghggTwBAQEBAjANBgkqhkiG9w0BAQsFAAOCAQEA8Pita32nZW9GJTm2mPdJAVvhDA1x8TrPpAhfRbxaH7VWrSzVSsRSasIfWTeLcTJjn+UloqK3fFdzz67rgNXQlqRUeSDf8x0fgaL8jWLP4xdBovbKA3UpFBh7lEgEnScdZR/CriGTg5j8OAWWE4Bcs3zTLE90LCkyD0je7ilkeETJLfQFAQbrGPhHT5TpoI4S3jnLxowkdfLyOqbdUmuMA555hadZ5CMGnWpIturpNWSs2OKyR9EBia55ExrLgerOzKF3OP1csODmNkXaSsvoH5SiVV3agiz8GRsvuo8pzFNWtG0/2ohjfxLbZ0qaBPsnivD7zhF87brm52R4CJ3rn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</Transform>
          <Transform Algorithm="http://www.w3.org/TR/2001/REC-xml-c14n-20010315"/>
        </Transforms>
        <DigestMethod Algorithm="http://www.w3.org/2001/04/xmlenc#sha256"/>
        <DigestValue>IgPQKarNdC1vwej/dtymXOjLAUOXVtFRnfPjeovNzOw=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nDbEvMYxNplIirLelMe24NWPTeBZ/3f7PIN29lfXRnc=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_rels/foot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nDbEvMYxNplIirLelMe24NWPTeBZ/3f7PIN29lfXRnc=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document.xml?ContentType=application/vnd.openxmlformats-officedocument.wordprocessingml.document.main+xml">
        <DigestMethod Algorithm="http://www.w3.org/2001/04/xmlenc#sha256"/>
        <DigestValue>ckdI5s8xOCRqf+zti7WwtqA6BILV5qkM1oofqouqMpQ=</DigestValue>
      </Reference>
      <Reference URI="/word/settings.xml?ContentType=application/vnd.openxmlformats-officedocument.wordprocessingml.settings+xml">
        <DigestMethod Algorithm="http://www.w3.org/2001/04/xmlenc#sha256"/>
        <DigestValue>1q/Bg2WLAo5zCHVICLwv4ZIbiP4WPLJoMxtfrqW4sGc=</DigestValue>
      </Reference>
      <Reference URI="/word/footer2.xml?ContentType=application/vnd.openxmlformats-officedocument.wordprocessingml.footer+xml">
        <DigestMethod Algorithm="http://www.w3.org/2001/04/xmlenc#sha256"/>
        <DigestValue>RVI/44KUzOA/WNefGEGx0Kp6YIqdvGYwd8JXS96Ld2w=</DigestValue>
      </Reference>
      <Reference URI="/word/media/image11.svg?ContentType=image/svg+xml">
        <DigestMethod Algorithm="http://www.w3.org/2001/04/xmlenc#sha256"/>
        <DigestValue>RGy52InbrXCWWKeagu4O2LLaSdGXGD3zKqGGArdssdA=</DigestValue>
      </Reference>
      <Reference URI="/word/media/image6.png?ContentType=image/png">
        <DigestMethod Algorithm="http://www.w3.org/2001/04/xmlenc#sha256"/>
        <DigestValue>i7Ogckxf+Q6ue49YrZNoa/2QgPJFfd1IGrP88/SKjx8=</DigestValue>
      </Reference>
      <Reference URI="/word/media/image10.png?ContentType=image/png">
        <DigestMethod Algorithm="http://www.w3.org/2001/04/xmlenc#sha256"/>
        <DigestValue>GM6f759CpweftE3moQxYxSjnBlU9o8xRHyJT1vbCLJI=</DigestValue>
      </Reference>
      <Reference URI="/word/media/image5.svg?ContentType=image/svg+xml">
        <DigestMethod Algorithm="http://www.w3.org/2001/04/xmlenc#sha256"/>
        <DigestValue>fA5/xp7lMj9ohuM9HiwSbBnSXnONnXKg/Nce1yValq0=</DigestValue>
      </Reference>
      <Reference URI="/word/media/image4.png?ContentType=image/png">
        <DigestMethod Algorithm="http://www.w3.org/2001/04/xmlenc#sha256"/>
        <DigestValue>1YHlgAMbSxWsQouhi5PJvbgX6S9YSlIQDNsbh59O8mk=</DigestValue>
      </Reference>
      <Reference URI="/word/media/image9.svg?ContentType=image/svg+xml">
        <DigestMethod Algorithm="http://www.w3.org/2001/04/xmlenc#sha256"/>
        <DigestValue>4VL/NnwEYPP9KW1/9KZpJf02eLZ5xzOjbGkX3G276TY=</DigestValue>
      </Reference>
      <Reference URI="/word/media/image8.png?ContentType=image/png">
        <DigestMethod Algorithm="http://www.w3.org/2001/04/xmlenc#sha256"/>
        <DigestValue>495WZhwMyrwvuQFG8wzM3XUTDr4a2YVsuCmE1XKhiEg=</DigestValue>
      </Reference>
      <Reference URI="/word/media/image7.svg?ContentType=image/svg+xml">
        <DigestMethod Algorithm="http://www.w3.org/2001/04/xmlenc#sha256"/>
        <DigestValue>3DPSAUOlM0cW5Or2JSH9Th8Kc3s5ZpH8RMY2KADFWoo=</DigestValue>
      </Reference>
      <Reference URI="/word/media/image12.png?ContentType=image/png">
        <DigestMethod Algorithm="http://www.w3.org/2001/04/xmlenc#sha256"/>
        <DigestValue>4MEvG/Z8Z5q/eTLC1X1uYt3UoV7KckqgoLqfFur13MA=</DigestValue>
      </Reference>
      <Reference URI="/word/fontTable.xml?ContentType=application/vnd.openxmlformats-officedocument.wordprocessingml.fontTable+xml">
        <DigestMethod Algorithm="http://www.w3.org/2001/04/xmlenc#sha256"/>
        <DigestValue>BX7QVM0KDocbcg5bPZqmQBdKyxA2ZuinM26YCMxE0lQ=</DigestValue>
      </Reference>
      <Reference URI="/word/styles.xml?ContentType=application/vnd.openxmlformats-officedocument.wordprocessingml.styles+xml">
        <DigestMethod Algorithm="http://www.w3.org/2001/04/xmlenc#sha256"/>
        <DigestValue>VZ8shvO3MqZIUws2tWdGyliVPZ3a5xFJJOQwbYLixEA=</DigestValue>
      </Reference>
      <Reference URI="/word/media/image2.png?ContentType=image/png">
        <DigestMethod Algorithm="http://www.w3.org/2001/04/xmlenc#sha256"/>
        <DigestValue>dszGCqyELNj74/4Pa3UFpqqxYR51V5OPnbsB8yxuZ1Q=</DigestValue>
      </Reference>
      <Reference URI="/word/footer1.xml?ContentType=application/vnd.openxmlformats-officedocument.wordprocessingml.footer+xml">
        <DigestMethod Algorithm="http://www.w3.org/2001/04/xmlenc#sha256"/>
        <DigestValue>jLRtZVmZzaJaasbidWdX3CtjJ5zJg+/fQpKeYZH6XnY=</DigestValue>
      </Reference>
      <Reference URI="/word/header1.xml?ContentType=application/vnd.openxmlformats-officedocument.wordprocessingml.header+xml">
        <DigestMethod Algorithm="http://www.w3.org/2001/04/xmlenc#sha256"/>
        <DigestValue>6mmKbdqKhFbWFXBurL8dXZFS387vSoj7gk7wNacV7+k=</DigestValue>
      </Reference>
      <Reference URI="/word/footer3.xml?ContentType=application/vnd.openxmlformats-officedocument.wordprocessingml.footer+xml">
        <DigestMethod Algorithm="http://www.w3.org/2001/04/xmlenc#sha256"/>
        <DigestValue>7oD6T+1/tu/+qWcerzRuEhIaXQhoPmP8yXu/Bmi9/5g=</DigestValue>
      </Reference>
      <Reference URI="/word/numbering.xml?ContentType=application/vnd.openxmlformats-officedocument.wordprocessingml.numbering+xml">
        <DigestMethod Algorithm="http://www.w3.org/2001/04/xmlenc#sha256"/>
        <DigestValue>36OyM0Xj7jsxnDqPqqHp5d+tUdqXHY6jPUFzuAf3xeU=</DigestValue>
      </Reference>
      <Reference URI="/word/media/image1.png?ContentType=image/png">
        <DigestMethod Algorithm="http://www.w3.org/2001/04/xmlenc#sha256"/>
        <DigestValue>ZGyTgx/7xdKOip1XNC4fKPesA2T91Nox7/oVt04qVgQ=</DigestValue>
      </Reference>
      <Reference URI="/word/endnotes.xml?ContentType=application/vnd.openxmlformats-officedocument.wordprocessingml.endnotes+xml">
        <DigestMethod Algorithm="http://www.w3.org/2001/04/xmlenc#sha256"/>
        <DigestValue>eGqqFyETuM3PsSP3xUQFFJ9Pykrwj8emGt5WxV2vRJY=</DigestValue>
      </Reference>
      <Reference URI="/word/media/image3.png?ContentType=image/png">
        <DigestMethod Algorithm="http://www.w3.org/2001/04/xmlenc#sha256"/>
        <DigestValue>/2igGQRmXCxo7zLqzYJUwTD6vK8odIIArIh2sEbYrXA=</DigestValue>
      </Reference>
      <Reference URI="/word/theme/theme1.xml?ContentType=application/vnd.openxmlformats-officedocument.theme+xml">
        <DigestMethod Algorithm="http://www.w3.org/2001/04/xmlenc#sha256"/>
        <DigestValue>qU3uxoX5aqe0QNlFV0I0IBZeEghaHEvniet64B41Jlk=</DigestValue>
      </Reference>
      <Reference URI="/word/footnotes.xml?ContentType=application/vnd.openxmlformats-officedocument.wordprocessingml.footnotes+xml">
        <DigestMethod Algorithm="http://www.w3.org/2001/04/xmlenc#sha256"/>
        <DigestValue>gX0R7J+ub+wKHzWsfhACfusyTTMU2F1aQsSnS530vKg=</DigestValue>
      </Reference>
      <Reference URI="/word/header2.xml?ContentType=application/vnd.openxmlformats-officedocument.wordprocessingml.header+xml">
        <DigestMethod Algorithm="http://www.w3.org/2001/04/xmlenc#sha256"/>
        <DigestValue>0zniZl3vIuVUpbOaxn1Tzo1OLVmSaYPGnUZYPO3GBps=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KNsGIKVWklJ5JyjDWD4Jrl6eH6YjFzHaDD8/3ZFA6sw=</DigestValue>
      </Reference>
      <Reference URI="/word/glossary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  <Reference URI="/word/glossary/settings.xml?ContentType=application/vnd.openxmlformats-officedocument.wordprocessingml.settings+xml">
        <DigestMethod Algorithm="http://www.w3.org/2001/04/xmlenc#sha256"/>
        <DigestValue>N04zXa1k2wNH7ru8kCrtw5jgll5u1LTKUO/lrruXIJ0=</DigestValue>
      </Reference>
      <Reference URI="/word/glossary/styles.xml?ContentType=application/vnd.openxmlformats-officedocument.wordprocessingml.styles+xml">
        <DigestMethod Algorithm="http://www.w3.org/2001/04/xmlenc#sha256"/>
        <DigestValue>BmkNtJS6bAexIFmrrAWRaYGp1AkquNcQLF5qt7NJxkU=</DigestValue>
      </Reference>
      <Reference URI="/word/glossary/fontTable.xml?ContentType=application/vnd.openxmlformats-officedocument.wordprocessingml.fontTable+xml">
        <DigestMethod Algorithm="http://www.w3.org/2001/04/xmlenc#sha256"/>
        <DigestValue>5vR4WcTLd8c8+y1x84T3gegFNzzfxu/Rl3h3knPrqss=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2026-08-18T03:58:51Z</mdssi:Value>
        </mdssi:SignatureTime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2026-08-18T03:58:51Z</xd:SigningTime>
          <xd:SigningCertificate>
            <xd:Cert>
              <xd:CertDigest>
                <DigestMethod Algorithm="http://www.w3.org/2001/04/xmlenc#sha256"/>
                <DigestValue>mT1HWBT1T7FaSABb7JLUSJJKNS6Rvx65j1diRr1OmHI=</DigestValue>
              </xd:CertDigest>
              <xd:IssuerSerial>
                <X509IssuerName>CN=CA SINPE - PERSONA FISICA v2, OU=DIVISION SISTEMAS DE PAGO, O=BANCO CENTRAL DE COSTA RICA, C=CR, SERIALNUMBER=CPJ-4-000-004017</X509IssuerName>
                <X509SerialNumber>446020147032350198942113799177566441746425968</X509SerialNumber>
              </xd:IssuerSerial>
            </xd:Cert>
          </xd:SigningCertificate>
        </xd:SignedSignatureProperties>
      </xd:SignedProperties>
      <xd:UnsignedProperties>
        <xd:UnsignedSignatureProperties>
          <xd:CertificateValues>
            <xd:EncapsulatedX509Certificate>MIINJzCCCw+gAwIBAgITSwAAAAXb/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/EiPxLtGHjLTEaACg7j8gIQpw2ayZmLBpXmxIHF83NPw2Lhf72t6WqZlVog/FQzT6c13PupFuEKpgrd/3Kz+InUVCyzn2PrfEk72DDpSTs25SEgNEBe8tNBflhnWDUfJdYBmHxbiz+ax9ogui3IoZ38MkhIruPni2KxEuc93OMGCLqSg9Fh91l6NAvFPCd44bKrWt9WTn1mDpgkYMqLXvSJfmrUc39t+mYBYvmzzvhaDGiGa44c1v3UEMtLCkCZxr4JX15p6nHHrro1Ht4rYbjZE+UgsvfU3iIruGsOrOmyAPTd8ESwGnmR8cVUtjvuJAzAgB2UCAwEAAaOCCIEwggh9MBIGCSsGAQQBgjcVAQQFAgMBAAEwIwYJKwYBBAGCNxUCBBYEFOY7fUWsDL4+b/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/wQIMAYBAf8CAQAwHwYDVR0jBBgwFoAUaJ1pNsuEbnvqk2EZ/1gwHdX/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/e4bAJ52U9G1U0QGT/jq66JTlMXoEQjN/fs1J5uri5mKAourLjUyp/ieiCHAOgk1oQW1gV7YauqJDHkNM4mXdSW7aymQyZ8UgekILH5fgX9bCEP/uxfxyAxVnBABb+WEsjSnNHnRkwW2PjiSJ93+9xtj5OXfux+GqqtmArmpsUYw/tZClOQjt6YLuiokNpK+ZOyTTcyDSZ9LMnW90Lgsmp8Bkq5pRwmtzX+UPRxLjaRiOQMXbC8a4UQYtz6G/8PPrPDivg/Nj6qVAIawdbVwiVCkFbHgGFFhgyS3R2gLK6Dsa4m6vDzdRhkB7GmnVr0x4wNT8xmpuc/edVVSZlK76Kt/DVt8DGR8tZlK1ZVU4b1v84UWcbVyEhtcfCI1V/a9GQzEL0IAi2OwNmWiQwMIBVl59FPqyUNXT1k2B0GMu6Z7VHnNwGvurvZ75pcv2oj22xnGQmY0l+kMXmBS7LCeBZ4Rrqab0bvbD+9wmno3rFDBpOGsFG1ue6E4uzKCGwheroOtznjEU53/Q5mjBtar9fn5a2i9QvPMHxuiNt1Ey9wRgrHukRd5e2ZWYWZbebOXc+qmQoou0VAwhW7+/RClDSRmOZ62nh9q2UEeh0rIi8=</xd:EncapsulatedX509Certificate>
            <xd:EncapsulatedX509Certificate>MIIMrDCCCpSgAwIBAgITTgAAAAJzjeZ3/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+EsM/nBp0JgPBtQFmnmA0d4fPlKXy8/sD0buS1QRDZZAerSvprfyaiKPAEpZpOWCl2fu46MQyyTa1DjH/ellvjADlOueC3p3O9qG5JIUrhuLTcx5G+eYyoJIURNob9O4Ur52+eTOYYqvJIYomKLc+/2pbJ0SApv+2m3p3oAp2SjTeWTMKVH6sPgqMD2izWJ3xChCefu2yec7NYaGjS1aMefYDIN2uklX7IhBTf9ErGGIPQ6Jmgoe5GvYfLB7O1BgaTcC3ZIwvGfoAowfiRYOzLfnuxuuTkUWFfafcYJTUYEkZimHeyEWh41M+kOkZE/q5jwQkfgTLGV+UQpVGMKSkzsW5EdgcI51ynZBkunnJsglTys66EEfAnoLr3uhiS67AE2Qqvvp7NOUUG1YCm7WOyEvVt1QbZUlkLZRxhlF5SKjmzhqruisBfmUz6tX6WO3EJyNT5N62YwQxSULOatx90ztuxzCHHhCcoh3xOWhWYtTwx4F2QDiRqfXfyTw9Te4CGlzmOYSQIdnOeTUTkDZ3WOxs2bAGgmGQQL+WtzIW3qj2xtspV4F7owwjlG+jhNHJzbjVxoYJoUJmyR8NCBYkdl/iNxewSUcOseZz+VVvlYJrcI1pRuJ1cnhyvWF/ymc8N1ZGtUMauSelr1tBGakNAgMBAAGjggctMIIHKTAQBgkrBgEEAYI3FQEEAwIBADAdBgNVHQ4EFgQUaJ1pNsuEbnvqk2EZ/1gwHdX/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/wQFMAMBAf8wHwYDVR0jBBgwFoAU4PL+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/FAvhX0YhsfYWRyUL5BOmuWjIMNuljuU5Lc6BR5eWePSUkOe3acDzslBkUjKzyNRZNQA7IXkuVs1arFT5djjhGiCdzwH7+rFekbNxicdhWJSJ7Fge5dMTkErgDJDERAWfePgzg55hacoTCgX0RkBQDZ08UJMVNgNuogfGGfXYgliwoFj4SnwktHjJHmAptQyLi+tCrt4VWr8+G34FFL51bAvio+RABqD7nu26cnnyNvZ5Ce4oMIcPxUkMX/LINqOFUjY75CcBhovqUJYEobbR9cvMcu3EC2su5asHDWjZxiUQrvSRHvH+7jNYuSk84THfiNcZq99o9ra/pG3ufO07ox1IHDDlX6LX6lTt6DbKw+5Z5L9I4GphhcxWxIdeNmg7xq60Cfy02sqLHeelOoweJLr97rliieeZkXXkGRN62z+1/ZcdS4gj1v+JKHiYLquTkxZFVCo/GmjC5IfUV5SrwtF7vfsJF9HkdaEcsQ9iuKOS28OR4vR0baEsCvlMotJn3jMFbFYO/v/e9P/79T3e+cVi/Va//avW1jxgCQGvTkca6RfqTr3WkMrnwZhHBvTvu0utoIRruw4vpbboFbrm6kkRbMYlA7YopUEBsMW+iqjp6jzifnlluqriqPuBAfmTv8ASr8JE8Ytw=</xd:EncapsulatedX509Certificate>
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</xd:CertificateValues>
          <xd:SignatureTimeStamp>
            <CanonicalizationMethod Algorithm="http://www.w3.org/TR/2001/REC-xml-c14n-20010315"/>
            <xd:EncapsulatedTimeStamp>MIIK0QYJKoZIhvcNAQcCoIIKwjCCCr4CAQMxDzANBglghkgBZQMEAgEFADBzBgsqhkiG9w0BCRABBKBkBGIwYAIBAQYIYIE8AQEBAQUwMTANBglghkgBZQMEAgEFAAQgFDn8zLQnZLiC+brG3XfQ4nx2FFAPKggocKqbS7uHyWkCBDDZzB8YDzIwMjYwODE4MDM1OTAx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ODE4MDM1OTAxWjAvBgkqhkiG9w0BCQQxIgQgkU5Q7xaF6rTVZrmAVysk6uQQEEcdBo0BSnkXFZhfgDQwNwYLKoZIhvcNAQkQAi8xKDAmMCQwIgQgrKszXYj6Q2nTJpWV/NZakemXG2IrBO983WoSsYOW808wDQYJKoZIhvcNAQEBBQAEggEAYI7NtDz6LSUY8Gxmn3SnP1bmq3Tnn7m9E4ugye0CHAx49Sy+YDHOoSeW0/E+Yb+rMC8fjOjHtXFVHVgMgcZQ6gUkKMyAGhDO+3rmAgDpHQZa9oPOAJDJVzkuXt1d+CrVGqFuL/iYejhrEO/ikogAbASGPYShxg0I/gMJYU0hqnDsSJSrYLTlarsXrDyN9+JLwnVqGyd6mizcu1qC/QxX8aN5KK4Ytz0He0YceSwmFMVtnQzsS+36HQJOZvmMUVFUXvDFmUik3GuLIxNs4/bV+sYUQKg3gf4I/7DMgmA/ZAKNqv8QGx3nlnhaDMa8Z797qibDjmHWCjIRK+uWMkNbbQ==</xd:EncapsulatedTimeStamp>
          </xd:SignatureTimeStamp>
          <TimeStampValidationData xmlns="http://uri.etsi.org/01903/v1.4.1#">
            <xd:CertificateValues>
              <xd:EncapsulatedX509Certificate>MIILkzCCCXugAwIBAgITTgAAAASYOR/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+i9PCNAXS/Mw/TByDhY7zNP7WyJtPSUnSbQRLdQ3hMPuJ6iVgoZWNKx1TJ7MzNVPOv713eEcqqDm69XWSSaQJEz3HbTAVC23V3PJcEuuQfJuKZ+7YP2VMMhBj73UoJdQqMx3nJpECJDjzCrCZHEPtusDRa1+CEmm61ghSDKwUvjow98rkuBvu837MWb3iDj9y8KbbKvme4CPRiAnmZv9N8H5q1zrO6EmWX46+z4ofkUji7flDLzVxCG9b3irrGf7ig+IzfXBBqyr/OLNg32xKZNdezbSKDRsjHxQMpeS6vHu+spOPK65ujLhjTLNHF5v31x+fFPiz++Iz1DoUfTpEz/GlB3Z6HceP2eKgghwOrEgzZ9sT+l0aGxolASLeiiyW73TWyuL1ubRPaJV41ZfFzgZcb7b/LDei31claIEm+OMPEF1s5dfjsAByXqQCl0UUuTYqaBT8N8OC7qh/KZYQx4jbdgl2vvgR/bnaD1VO6AEbySBHW7sG1XgDkjKsPZr2EtnacZ6pdAlAI69pYPabwOo5wvJhKhFXh3ymhV5JNThCpbqGX+7x1eL8eTfelvsbmmnZtS5+Rtol9bsSLG/BAwhNHJmFHvnbper5cHJ4TPmz+k0aveKM2i+yGeRcp/0N5ZOKoWCia4apU7RcBZnTFVFfQIDAQABo4IGEDCCBgwwEAYJKwYBBAGCNxUBBAMCAQAwHQYDVR0OBBYEFLC74AguSxNo8NCARANnpD//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/MB8GA1UdIwQYMBaAFODy/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/Ew2Io73K/eW3DRI28HmV545pRKxU5lKeZy7szI+W8+ZTApBGZgQErw5Klfk20b2bul15OEYphIz3d1NC2lQG5PggpO9KQtHEMeGCDx569UKsYekBaWfz7q7V7a+k4xFGKJFNyKQP0HAsmpfLSuJvqRrEORuQpNRxGzljIF3N1VTwzFTnW2sH7DBVoH3a/Viggs8BXqBpp2bqdfUJKiwgCmY//9fBP1zLiyEKthG1lKmzs06OdjmWeqL/6QBlfBbQtecqrfHIfJAnkwsIGXGLd39cM0jAZFnENl2z5unJnHdCLnxro/ct06E7bYJ4MJcWA9s4IrDREHjSAO4PczDzE0W/a0cpGDdYGvXIuH3qRV1LutTmecxC5+mALhBEWV1JAAr0W7LAWTRBtwjHNas9AVxb4SOGbtEV9jabics2QqNU08PiMROjuM/qnKACR5euRZG6k8eP7ft1n3ufHmP9FpPz5jWF37m4ciVm/3VJTA/RvBkzwGFdISOyOUx0Ei4wx8z2MeGaa0ZEhY7kwOugT6Jsi/npc/tVcDxCo35g4cz47tFkY4r2hoUTPqvrlStanbwdI5xD3P3j2Z7rVwal+R/Nx3Ma6EP+mf73m8w+KdZHrQbL/oXIB9A/GW+roN</xd:EncapsulatedX509Certificate>
  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  </xd:CertificateValues>
            <xd:RevocationValues>
              <xd:CRLValues>
                <xd:EncapsulatedCRLValue>MIIDLDCCARQCAQEwDQYJKoZIhvcNAQENBQAwgYAxGTAXBgNVBAUTEENQSi0yLTEwMC0wOTgzMTExCzAJBgNVBAYTAkNSMQ8wDQYDVQQKEwZNSUNJVFQxDTALBgNVBAsTBERDRkQxNjA0BgNVBAMTLUNBIFBPTElUSUNBIFNFTExBRE8gREUgVElFTVBPIC0gQ09TVEEgUklDQSB2MhcNMjYwODEyMTY0MzM4WhcNMjYxMDEzMDUwMzM4WqBfMF0wHwYDVR0jBBgwFoAUsLvgCC5LE2jw0IBEA2ekP/8lY/YwEAYJKwYBBAGCNxUBBAMCAQAwCgYDVR0UBAMCAUowHAYJKwYBBAGCNxUEBA8XDTI2MTAxMjE2NTMzOFowDQYJKoZIhvcNAQENBQADggIBABIr4g23ioX1NLvoHVhXYhbL/U+4u1rfZ242eS4VEsoiCqMj5SS/mepIM/59CM6OWWIJAPAYvRzWY3JWOwIi0H8ZxeqVAf62X46ls2ideZpJaCTZjwAHUsarSmF3+ICJD6lbCyXCi0tKx9dq3T50wWPdrbWl93d4fZ/8+9+gNab9pexAIUQ11ng7/hkHi7iDOLFz9d1IpGQnqMWI31fAjSgXxzb0sTTqgxA0ZvNYHjNXmzwtWQJnh+ThheO74qAaA7ideqyvFiWSXj3JsN1GUSl3pJvMGOtQ6W9r1+KYNNR1werg6WATK2tiAPgJQQaVWzhj/OaDGCD6BY4Rm7rWmLXG+HhI7nmNKs+ZGbYpC6B78+vUF5SlrbnF9bS0CNfXsoAxtezjS9eOyPYzZw2f+TUMYEvJPvcsySiRf7nxCyla5XU8ZpC+O313fC0eOnGN0jj39fK0Jac3hRGFqiCcBuGjphUMEud/vYN5mkGJ2nEB35rDMno/YT6eHoOG9YJzKyM88AaskeL5gX4USoPyfQ4u0u/2CRwWyAi8TasmPoRFdWAmNkKRyHTp5mN0r+CUXtPSYS06efJ+Su3Si3VORpFBj8++ZfJQDDPZqpdWVmcp2kBMgpedr3tP2nhcKTXwLVrpX8jee8QgP14EZO5Oyv/1uKwHQgHtivIfmgO8xdJp</xd:EncapsulatedCRLValue>
                <xd:EncapsulatedCRLValue>MIIDHjCCAQYCAQEwDQYJKoZIhvcNAQENBQAwczEZMBcGA1UEBRMQQ1BKLTItMTAwLTA5ODMxMTENMAsGA1UECxMERENGRDEPMA0GA1UEChMGTUlDSVRUMQswCQYDVQQGEwJDUjEpMCcGA1UEAxMgQ0EgUkFJWiBOQUNJT05BTCAtIENPU1RBIFJJQ0EgdjIXDTI2MDYyMzE3MTc0MFoXDTI2MTAyNDA1Mzc0MFqgXzBdMB8GA1UdIwQYMBaAFODy/n3ERE5Q5DX9CImPToQZRDNAMBAGCSsGAQQBgjcVAQQDAgEAMAoGA1UdFAQDAgEoMBwGCSsGAQQBgjcVBAQPFw0yNjEwMjMxNzI3NDBaMA0GCSqGSIb3DQEBDQUAA4ICAQAQKcnpzFiW2xVXK2wP5DB/LAtyoBu3Jsq1Gcec4Y31SyPZbRpAJr9njD66UJIK1naNgWagjnMCdIUAYpy7uygv+v+5XESuU7dTG2/WyY659quXlqQp+e8DGVXUT2lY5ViPnThMouojR8agecIoGGfPV5prS8QodyIqjiKHBrYAhPGTG0wPoEz67myVjUEtQjyaWZc/EO5T4ZIY3XGH6cTXj4lb1/lFY8+6+gGse/l0v5sUzwCt034c5l+0cNa5SCggxIDU8uz9mh4tQep+KbtQdjswXd4EPpuJTUFQinmKxb7urwivtbH4a/oHFZCeT5r1X4bJwqHBXUDXiz/mJ6d45UvQEJF4XVE6quudg9zXwVhqlLoeY8GhL/O5Cb6H2yaij7w5yOBuopt6VUBT2TJ+3C76QNhffB5jSXwFGFe6OCZWIYIJQYny5q51zRRwM5zqX6wi4YeoOCdACsm5p3XFz1HLIRIEcfbxGlBhVzGx9DHu1tbups2x6ySu3uYN3KQ5aRO3z+wc6zq/CwM1XU8i50KGSY7O75oQsQLV4JsNh523bD542Q0do/xNX0pT6UqXAaoX+lZG4BR0Ou2sVUig1c/ccKXwER45Rn1WmDaNCtgko7r+m8ChKoX+ng9mwuRzVIZb1bvantUK3WQXgz99KscVXE5F9brLZ8D9m0gDKw==</xd:EncapsulatedCRLValue>
              </xd:CRLValues>
            </xd:RevocationValues>
          </TimeStampValidationData>
          <xd:CompleteCertificateRefs>
            <xd:CertRefs>
              <xd:Cert>
                <xd:CertDigest>
                  <DigestMethod Algorithm="http://www.w3.org/2001/04/xmlenc#sha256"/>
                  <DigestValue>WOB/2K5+bJEAragXITImcX8hI8jSPQeKC9dYvr/WcaU=</DigestValue>
                </xd:CertDigest>
                <xd:IssuerSerial>
                  <X509IssuerName>CN=CA POLITICA PERSONA FISICA - COSTA RICA v2, OU=DCFD, O=MICITT, C=CR, SERIALNUMBER=CPJ-2-100-098311</X509IssuerName>
                  <X509SerialNumber>1672555889920220192711854395991189670244384773</X509SerialNumber>
                </xd:IssuerSerial>
              </xd:Cert>
              <xd:Cert>
                <xd:CertDigest>
                  <DigestMethod Algorithm="http://www.w3.org/2001/04/xmlenc#sha256"/>
                  <DigestValue>MsKOaEooPfFdp2G4uOeantctgd21V4JKgjo/Bpp+d90=</DigestValue>
                </xd:CertDigest>
                <xd:IssuerSerial>
                  <X509IssuerName>CN=CA RAIZ NACIONAL - COSTA RICA v2, C=CR, O=MICITT, OU=DCFD, SERIALNUMBER=CPJ-2-100-098311</X509IssuerName>
                  <X509SerialNumber>1739458125498116918358806673373806027304075266</X509SerialNumber>
                </xd:IssuerSerial>
              </xd:Cert>
              <xd:Cert>
                <xd:CertDigest>
                  <DigestMethod Algorithm="http://www.w3.org/2001/04/xmlenc#sha256"/>
                  <DigestValue>/Z6nMJSOwlh1/TxKd4gV9X8iYfc5vomN1yD6LgfvfEI=</DigestValue>
                </xd:CertDigest>
                <xd:IssuerSerial>
                  <X509IssuerName>CN=CA RAIZ NACIONAL - COSTA RICA v2, C=CR, O=MICITT, OU=DCFD, SERIALNUMBER=CPJ-2-100-098311</X509IssuerName>
                  <X509SerialNumber>155150036479860318890910376525337462028</X509SerialNumber>
                </xd:IssuerSerial>
              </xd:Cert>
            </xd:CertRefs>
          </xd:CompleteCertificateRefs>
          <xd:CompleteRevocationRefs>
            <xd:CRLRefs>
              <xd:CRLRef>
                <xd:DigestAlgAndValue>
                  <DigestMethod Algorithm="http://www.w3.org/2001/04/xmlenc#sha256"/>
                  <DigestValue>OcsmJx++PPtr2tQ1K8M4rjhenZLEKvrvroCXIMp7Yz0=</DigestValue>
                </xd:DigestAlgAndValue>
                <xd:CRLIdentifier>
                  <xd:Issuer>SERIALNUMBER=CPJ-2-100-098311,C=CR,O=MICITT,OU=DCFD,CN=CA POLITICA PERSONA FISICA - COSTA RICA v2</xd:Issuer>
                  <xd:IssueTime>2026-08-12T16:21:32Z</xd:IssueTime>
                  <xd:Number>76</xd:Number>
                </xd:CRLIdentifier>
              </xd:CRLRef>
              <xd:CRLRef>
                <xd:DigestAlgAndValue>
                  <DigestMethod Algorithm="http://www.w3.org/2001/04/xmlenc#sha256"/>
                  <DigestValue>v9rvrxmNS776GEb4zHzT2x3fqMRr2wjIt2/TZJApMxY=</DigestValue>
                </xd:DigestAlgAndValue>
                <xd:CRLIdentifier>
                  <xd:Issuer>SERIALNUMBER=CPJ-2-100-098311,OU=DCFD,O=MICITT,C=CR,CN=CA RAIZ NACIONAL - COSTA RICA v2</xd:Issuer>
                  <xd:IssueTime>2026-06-23T17:17:40Z</xd:IssueTime>
                  <xd:Number>40</xd:Number>
                </xd:CRLIdentifier>
              </xd:CRLRef>
            </xd:CRLRefs>
            <xd:OCSPRefs>
              <xd:OCSPRef>
                <xd:OCSPIdentifier>
                  <xd:ResponderID>
                    <xd:ByKey>SfyaBY4nEvUVyHhUCA2/UuQF+HU=</xd:ByKey>
                  </xd:ResponderID>
                  <xd:ProducedAt>2026-08-18T03:59:01Z</xd:ProducedAt>
                </xd:OCSPIdentifier>
                <xd:DigestAlgAndValue>
                  <DigestMethod Algorithm="http://www.w3.org/2001/04/xmlenc#sha256"/>
                  <DigestValue>/DeLSWMFL139jmXv4inEEAn82fn2iZQ7aLCAia27xCg=</DigestValue>
                </xd:DigestAlgAndValue>
              </xd:OCSPRef>
            </xd:OCSPRefs>
          </xd:CompleteRevocationRefs>
          <xd:RevocationValues>
            <xd:CRLValues>
              <xd:EncapsulatedCRLValue>MIIDKDCCARACAQEwDQYJKoZIhvcNAQENBQAwfTEZMBcGA1UEBRMQQ1BKLTItMTAwLTA5ODMxMTELMAkGA1UEBhMCQ1IxDzANBgNVBAoTBk1JQ0lUVDENMAsGA1UECxMERENGRDEzMDEGA1UEAxMqQ0EgUE9MSVRJQ0EgUEVSU09OQSBGSVNJQ0EgLSBDT1NUQSBSSUNBIHYyFw0yNjA4MTIxNjIxMzJaFw0yNjEwMTMwNDQxMzJaoF8wXTAfBgNVHSMEGDAWgBRonWk2y4Rue+qTYRn/WDAd1f9cyzAQBgkrBgEEAYI3FQEEAwIBADAKBgNVHRQEAwIBTDAcBgkrBgEEAYI3FQQEDxcNMjYxMDEyMTYzMTMyWjANBgkqhkiG9w0BAQ0FAAOCAgEAnq+3HYFCSD+voZOgbiDHLHh5ifE5jaewzrILoiMpW+rJXTeDPKkKCzk8trhSgENNHv6l/SZ7waKQT3crRLEHcaB4DjpVWhOA5vI4RnnjT/lA24Eq0WUZ14JDEpwoRZYE3/aMknVHE+Ite+DtclWHaYeutPCMuEvvJ14BNlts+eakLkIZzaNyjDWQFt8otfq7WzvAayMjAimDV6Z4PTF5j8BG3GYwqBFcoCqnk9SELe2kfrl4CidFhgCJAVbr+UXkm4EfvJcRQVZJlxLJrmppCdYTZk3MW/cWjvBBFxHwzytJuMm8uNAUsrP8Vw98u7SQZNGpO8I7Wgp2Qi9a/Wo/fFeDZnv9yvQ3GFMhz1Pyj9K9vBssS4MGYIqmR7uCvaBUDBtXZKLJHDvSPGQmxmsfDOL/++N7FlghTl+5iVT+/+atxCBNbo+wxZViYUfF28ZY4x339OTtn4fTv8QVp1qEWvhMKTebkMGxaEOFnbwZnIdcOLhxnnm3KZou4gOomxKb33qOmMw9qK7wF0kF/BxE900cVBxkSQmT0dNvvjyHW/QWP2lyD++30jUyEZAelHsGjmN9XtwY8HFrQodi20rY8YetOh3x7S9mxLOll7CZjofkODaHr7ELWaHmgM8M75pEACsp+dbXtmSzOG3UxQw7RDj9doK0U6Kl0jFGO5ie6fs=</xd:EncapsulatedCRLValue>
              <xd:EncapsulatedCRLValue>MIIDHjCCAQYCAQEwDQYJKoZIhvcNAQENBQAwczEZMBcGA1UEBRMQQ1BKLTItMTAwLTA5ODMxMTENMAsGA1UECxMERENGRDEPMA0GA1UEChMGTUlDSVRUMQswCQYDVQQGEwJDUjEpMCcGA1UEAxMgQ0EgUkFJWiBOQUNJT05BTCAtIENPU1RBIFJJQ0EgdjIXDTI2MDYyMzE3MTc0MFoXDTI2MTAyNDA1Mzc0MFqgXzBdMB8GA1UdIwQYMBaAFODy/n3ERE5Q5DX9CImPToQZRDNAMBAGCSsGAQQBgjcVAQQDAgEAMAoGA1UdFAQDAgEoMBwGCSsGAQQBgjcVBAQPFw0yNjEwMjMxNzI3NDBaMA0GCSqGSIb3DQEBDQUAA4ICAQAQKcnpzFiW2xVXK2wP5DB/LAtyoBu3Jsq1Gcec4Y31SyPZbRpAJr9njD66UJIK1naNgWagjnMCdIUAYpy7uygv+v+5XESuU7dTG2/WyY659quXlqQp+e8DGVXUT2lY5ViPnThMouojR8agecIoGGfPV5prS8QodyIqjiKHBrYAhPGTG0wPoEz67myVjUEtQjyaWZc/EO5T4ZIY3XGH6cTXj4lb1/lFY8+6+gGse/l0v5sUzwCt034c5l+0cNa5SCggxIDU8uz9mh4tQep+KbtQdjswXd4EPpuJTUFQinmKxb7urwivtbH4a/oHFZCeT5r1X4bJwqHBXUDXiz/mJ6d45UvQEJF4XVE6quudg9zXwVhqlLoeY8GhL/O5Cb6H2yaij7w5yOBuopt6VUBT2TJ+3C76QNhffB5jSXwFGFe6OCZWIYIJQYny5q51zRRwM5zqX6wi4YeoOCdACsm5p3XFz1HLIRIEcfbxGlBhVzGx9DHu1tbups2x6ySu3uYN3KQ5aRO3z+wc6zq/CwM1XU8i50KGSY7O75oQsQLV4JsNh523bD542Q0do/xNX0pT6UqXAaoX+lZG4BR0Ou2sVUig1c/ccKXwER45Rn1WmDaNCtgko7r+m8ChKoX+ng9mwuRzVIZb1bvantUK3WQXgz99KscVXE5F9brLZ8D9m0gDKw==</xd:EncapsulatedCRLValue>
            </xd:CRLValues>
            <xd:OCSPValues>
              <xd:EncapsulatedOCSPValue>MIIGiwoBAKCCBoQwggaABgkrBgEFBQcwAQEEggZxMIIGbTCBxaIWBBRJ/JoFjicS9RXIeFQIDb9S5AX4dRgPMjAyNjA4MTgwMzU5MDFaMIGZMIGWMEwwCQYFKw4DAhoFAAQUzgxHzN03kqP+e9oD7BphnZQwSGIEFF8FGEEQ3hUvOunAFqPnoWpS0TrsAhMUAA9ocPXI9mpdKUkLAAEAD2hwgAAYDzIwMjYwODE4MDA1NTMyWqARGA8yMDI2MDgxOTEzMTUzMlqhIDAeMBwGCSsGAQQBgjcVBAQPFw0yNjA4MTkwMTA1MzJaMA0GCSqGSIb3DQEBCwUAA4IBAQAtRPUbeMqki3vNY4hoEYfBDLqLjSHO0tpsEDxtVz1tWZaNTZ23b3UzJx+juD9FeL6OVlznvzhksylI3VL7PnhFdZVlFhwMAGiK0fQoixUkGGHEivoAZEYmRiO36h9eAbJoEaKVv117YIFKaDWMCLhRtoj/Y6MbZW20nlnrKPrzLcdXWNppjG+yr6Kf/nfn6Xq9HMajBHJRmdLbNdYTAA9L4ELEY3/T5bbv4ExmfJw/5NeyObdccmUdXe3XkIrclhJHRIMfVQgfDSCXXgV7yytJYIULcxWx8M1i7XMz+0ctI4X95YpniaNWLJUWyhrpHiMcWlB6537dQsp5Y/t40NXWoIIEjTCCBIkwggSFMIIDbaADAgECAhMUAB6hJPY09HScug5nAAMAHqEkMA0GCSqGSIb3DQEBCwUAMIGZMRkwFwYDVQQFExBDUEotNC0wMDAtMDA0MDE3MQswCQYDVQQGEwJDUjEkMCIGA1UEChMbQkFOQ08gQ0VOVFJBTCBERSBDT1NUQSBSSUNBMSIwIAYDVQQLExlESVZJU0lPTiBTSVNURU1BUyBERSBQQUdPMSUwIwYDVQQDExxDQSBTSU5QRSAtIFBFUlNPTkEgRklTSUNBIHYyMB4XDTI2MDgxNjEyMDU1MFoXDTI2MDgzMDEyMDU1MFowGjEYMBYGA1UEAxMPUE9SVkVOSVIuZmRpLmNyMIIBIjANBgkqhkiG9w0BAQEFAAOCAQ8AMIIBCgKCAQEAqLiQOcoru+zJFrOvpIt29WYwu9ex8+gUvN2hOmsnG8nHG5/SZvj3smbgTxCHXl7WZUk+Dh19JN7knCY1Ie6z9x6BZl9vMG3MtQIQ++cCZZAAfP3qGDSuOOqFWpBiCLO47BF1B2g7urIVlmExDFaTcAFqWjwTwztaLQ7rPvh4KT/RaOsmwCiUwXnXXqMVJ6ZMDL9f9j3BNdLCSAHfC0ct5/4UNRzjoEtumpz0JstqIXLtI0xj1NA+1jUA5i38H+b88cplZJilPEVJtbvrFe6t6tQ8sEbopZdyDyzIwOwRNWuci55xCibIRumR/Dvzu5eXbYKDpUP/eBSL5DywuNNkfwIDAQABo4IBQjCCAT4wPQYJKwYBBAGCNxUHBDAwLgYmKwYBBAGCNxUIhcTqW4LR4zWVkRuC+ZcYhqXLa4F/g/b8d4G48TMCAWQCAQcwEwYDVR0lBAwwCgYIKwYBBQUHAwkwDgYDVR0PAQH/BAQDAgeAMBsGCSsGAQQBgjcVCgQOMAwwCgYIKwYBBQUHAwkwDwYJKwYBBQUHMAEFBAIFADAfBgNVHSMEGDAWgBRfBRhBEN4VLzrpwBaj56FqUtE67DAdBgNVHQ4EFgQUSfyaBY4nEvUVyHhUCA2/UuQF+HUwGgYDVR0RBBMwEYIPUE9SVkVOSVIuZmRpLmNyME4GCSsGAQQBgjcZAgRBMD+gPQYKKwYBBAGCNxkCAaAvBC1TLTEtNS0yMS0zMjM5NTUwODc4LTc1Mzc5OTczOS0xNzU2NjAxNTAzLTExMDcwDQYJKoZIhvcNAQELBQADggEBAE1JrJTbadbxEFn2+Mr0gVYlFToR699ug5FDX2Ft3mSHENNAd7Na66Exu7AmdkPiC1yqQ/eOAfXbCAyxCdL1FjqxPeEB9iR/BYCVrSr8P+1sgYJEq/mxFyuOMOZJfXJMEMv6M9GEyOV4oD92ppFTqB/qRmowMsFUlM3EaB8o7u/ObcILvcbrvLVFKqt+rjt4hpupbBUXBInehaargsF5RT4ofBtp3W079WS4h9wr3T8+zImllxFqxbBHJ8SZJemI2qr1OycnTVW97Bgm0bYrmb608e8GZGoU9xeWQ1867LO0MjOFXej31+zs9VHauYPunvV+J0AaT8W87UfYRTGQmwY=</xd:EncapsulatedOCSPValue>
            </xd:OCSPValues>
          </xd:RevocationValues>
          <xd:SigAndRefsTimeStamp>
            <CanonicalizationMethod Algorithm="http://www.w3.org/TR/2001/REC-xml-c14n-20010315"/>
            <xd:EncapsulatedTimeStamp>MIIK0QYJKoZIhvcNAQcCoIIKwjCCCr4CAQMxDzANBglghkgBZQMEAgEFADBzBgsqhkiG9w0BCRAB
BKBkBGIwYAIBAQYIYIE8AQEBAQUwMTANBglghkgBZQMEAgEFAAQgdjMEtFe4r5LRT4pdrShJZF7o
l8Qs1Q91v7jpySSCT2QCBDDZzCAYDzIwMjYwODE4MDM1OTAxWjAEgAIB9AEB/6CCB8Iwgge+MIIF
pqADAgECAhNpAAAABkizA8ZASsv4AAAAAAAGMA0GCSqGSIb3DQEBDQUAMIGAMRkwFwYDVQQFExBD
UEotMi0xMDAtMDk4MzExMQswCQYDVQQGEwJDUjEPMA0GA1UEChMGTUlDSVRUMQ0wCwYDVQQLEwRE
Q0ZEMTYwNAYDVQQDEy1DQSBQT0xJVElDQSBTRUxMQURPIERFIFRJRU1QTyAtIENPU1RBIFJJQ0Eg
djIwHhcNMjQwMzIwMTY0OTMxWhcNMzEwMjI1MjE1NzQzWjB0MRkwFwYDVQQFExBDUEotNC0wMDAt
MDA0MDE3MQswCQYDVQQGEwJDUjEkMCIGA1UEChMbQkFOQ08gQ0VOVFJBTCBERSBDT1NUQSBSSUNB
MQ0wCwYDVQQLEwQwMDAxMRUwEwYDVQQDEwxUU0EgU0lOUEUgdjMwggEiMA0GCSqGSIb3DQEBAQUA
A4IBDwAwggEKAoIBAQDd302ZUnc6yAsf/8zVlz72GhkgDlKERDslo/vZpRtU1OvkCG4rE62wXhTv
ecFALoP/VZrUgtAD66y9r29MDq9a7CRE0/I8uetV6Yt/DhB0zy08g83a7NUqwXLM21In0SVGxgEJ
nVku+QtUNz5KIf0w+Q9wzp3hBBpeVOmDRyOendOQDFVattNaG9UERrqqD18f+ZbiEQLEaGbcnAdt
/u9tWOmSF769/LfiUspzSJFPT5ILoZWbtTXaG+V0bXiwLyQgQesL9ASvAn5BlSBDeDVwGnQ+cZVN
oXzaeol+qm749NdsdgtH3kRaVbNi66t2Gh25X80enceMng/QtaQXdjOtAgMBAAGjggM6MIIDNjCB
ugYDVR0gBIGyMIGvMIGsBghggTwBAQEBBTCBnzBwBggrBgEFBQcCAjBkHmIASQBtAHAAbABlAG0A
ZQBuAHQAYQAgAGwAYQAgAEEAdQB0AG8AcgBpAGQAYQBkACAAZABlACAARQBzAHQAYQBtAHAAYQBk
AG8AIABkAGUAIABUAGkAZQBtAHAAbwAgAHYAMzArBggrBgEFBQcCARYfaHR0cDovL3RzYS5zaW5w
ZS5maS5jci90c2FodHRwLzAWBgNVHSUBAf8EDDAKBggrBgEFBQcDCDAOBgNVHQ8BAf8EBAMCBsAw
HQYDVR0OBBYEFIJ8NgzOR7R8XR0Qgmmt5fcK41hwMB8GA1UdIwQYMBaAFLC74AguSxNo8NCARANn
pD//JWP2MIH0BgNVHR8EgewwgekwgeaggeOggeCGa2h0dHA6Ly93d3cuZmlybWFkaWdpdGFsLmdv
LmNyL3JlcG9zaXRvcmlvL0NBJTIwUE9MSVRJQ0ElMjBTRUxMQURPJTIwREUlMjBUSUVNUE8lMjAt
JTIwQ09TVEElMjBSSUNBJTIwdjIuY3JshnFodHRwOi8vd3d3Lm1pY2l0LmdvLmNyL2Zpcm1hZGln
aXRhbC9yZXBvc2l0b3Jpby9DQSUyMFBPTElUSUNBJTIwU0VMTEFETyUyMERFJTIwVElFTVBPJTIw
LSUyMENPU1RBJTIwUklDQSUyMHYyLmNybDCCAQgGCCsGAQUFBwEBBIH7MIH4MHcGCCsGAQUFBzAC
hmtodHRwOi8vd3d3LmZpcm1hZGlnaXRhbC5nby5jci9yZXBvc2l0b3Jpby9DQSUyMFBPTElUSUNB
JTIwU0VMTEFETyUyMERFJTIwVElFTVBPJTIwLSUyMENPU1RBJTIwUklDQSUyMHYyLmNydDB9Bggr
BgEFBQcwAoZxaHR0cDovL3d3dy5taWNpdC5nby5jci9maXJtYWRpZ2l0YWwvcmVwb3NpdG9yaW8v
Q0ElMjBQT0xJVElDQSUyMFNFTExBRE8lMjBERSUyMFRJRU1QTyUyMC0lMjBDT1NUQSUyMFJJQ0El
MjB2Mi5jcnQwDAYDVR0TAQH/BAIwADANBgkqhkiG9w0BAQ0FAAOCAgEASwJewvhTnyIVu3f4DuhD
M58hIwnwIkw13t4QMXkDkPF+tRdoK2Or3yjOhSRkB8J3XGFCG2wZhV7nmlw4sigEScceMePIZWa2
HDBBDasx34F6N/MqBETx+hPI7Su/V2qnFdaseYts8ScPgtCFJBkpexuHy3/GmfdxxgmfT1DSxXYB
707aDXs2DJG7PsK121RYEjRMsEPmv1//7YG3eJrQkUQ0wTdpNE9Z1yd4BBJeOW/jP42Cc80NkYsX
nOpPn2od02oB1z2nI1mK+eP3MYmlBbHBTEf/c5OQ9uDbs+IcSR6fB3s9pnMUwZoRRwfde7xQR/XJ
nsNzmq/wXhhH6uMehsJRUWMYE0j3ZXgH6FEDFhqN/0uJ2vScOuE/YNov1nPftI4mI0tf+aAaXRuS
7wy0WXwW/Nqg5vPF3xcWL6yMY9rSbAaLSLkzHJmVD6uLE9Suq3pt4uYZifdoVPNFXoTOjTWxmtTQ
OTUNGOY4p/0tmMiOl5gILGnVuPiOLzbPL4YfKFtmW5ijoc2WAon6Fz7W+2jv4hvgTec8JCW/lQm0
a+zk/j+jrgaSgYg+cnH9syb3aWu7wu7SpKUWili9pA1Ks6N3M3oRY5/SvlnL+1CjVZ++sffrN3e8
9+Gj3WMYLy920yS7pugL6NzBc4oZHa9RwvAD38L0V26hvTpjCS0yXssxggJrMIICZwIBATCBmDCB
gDEZMBcGA1UEBRMQQ1BKLTItMTAwLTA5ODMxMTELMAkGA1UEBhMCQ1IxDzANBgNVBAoTBk1JQ0lU
VDENMAsGA1UECxMERENGRDE2MDQGA1UEAxMtQ0EgUE9MSVRJQ0EgU0VMTEFETyBERSBUSUVNUE8g
LSBDT1NUQSBSSUNBIHYyAhNpAAAABkizA8ZASsv4AAAAAAAGMA0GCWCGSAFlAwQCAQUAoIGkMBoG
CSqGSIb3DQEJAzENBgsqhkiG9w0BCRABBDAcBgkqhkiG9w0BCQUxDxcNMjYwODE4MDM1OTAxWjAv
BgkqhkiG9w0BCQQxIgQgXztSSEgFiS721CzJ5T8uoWZtknwuu4VQR0dI3UNmQbowNwYLKoZIhvcN
AQkQAi8xKDAmMCQwIgQgrKszXYj6Q2nTJpWV/NZakemXG2IrBO983WoSsYOW808wDQYJKoZIhvcN
AQEBBQAEggEAEOumJyeJ3hlg9Xz3S+A87dly1EYa2A0yJ3X2RgK98Bx7F6GIn65vtG2gg+wU14wR
rB4e1JGWiOuKp5bvhx+QE4Wgg1+vzL0AZklHxM1q+N3pCDL6IePYyKB6neAhuNVAOS6zK0yxzvrk
70JkUchxAoIjnHpoxJzWe55Hr9n+2VaiWVSKo+S28fitMzktz2MmrmTqexHNz9i2qYioOT74Ss85
H0OVev70vAJByXtdPYc5Z2RdSJo/GbNH0RTggtoSpBltQB1cp5m6BMPFyKn0MFjIL83UJBO4bd2M
wU2g7PkgY7Q8eY2l5ndW6N+Cfc5b/+3oQhplLFPYm2Z5RtVm5g==</xd:EncapsulatedTimeStamp>
          </xd:SigAndRefsTimeStamp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ntrante_GEC" ma:contentTypeID="0x0101004E9034D960D02B40B78502BBEBB96CE2008808CB1C3ADA5548851C4CFFFEF7E114" ma:contentTypeVersion="4" ma:contentTypeDescription="" ma:contentTypeScope="" ma:versionID="521de4b56429238ce664b1fe265480c6">
  <xsd:schema xmlns:xsd="http://www.w3.org/2001/XMLSchema" xmlns:xs="http://www.w3.org/2001/XMLSchema" xmlns:p="http://schemas.microsoft.com/office/2006/metadata/properties" xmlns:ns2="ef69d38d-c069-47fd-a86d-65acf93227a5" targetNamespace="http://schemas.microsoft.com/office/2006/metadata/properties" ma:root="true" ma:fieldsID="6c8cfd56a7415d0a412947577a9d0f4e" ns2:_="">
    <xsd:import namespace="ef69d38d-c069-47fd-a86d-65acf93227a5"/>
    <xsd:element name="properties">
      <xsd:complexType>
        <xsd:sequence>
          <xsd:element name="documentManagement">
            <xsd:complexType>
              <xsd:all>
                <xsd:element ref="ns2:gecAnio" minOccurs="0"/>
                <xsd:element ref="ns2:gecAsuntoComunicado" minOccurs="0"/>
                <xsd:element ref="ns2:gecFechaDeEntrada" minOccurs="0"/>
                <xsd:element ref="ns2:gecFechaDeAtencion" minOccurs="0"/>
                <xsd:element ref="ns2:gecTipoUnidadRemitente" minOccurs="0"/>
                <xsd:element ref="ns2:gecUnidadesDestino" minOccurs="0"/>
                <xsd:element ref="ns2:gecEntidadExterna" minOccurs="0"/>
                <xsd:element ref="ns2:gecOtraEntidadExterna" minOccurs="0"/>
                <xsd:element ref="ns2:gecDocumentoEntrante" minOccurs="0"/>
                <xsd:element ref="ns2:gecEstadoEntrante" minOccurs="0"/>
                <xsd:element ref="ns2:gecEmisor" minOccurs="0"/>
                <xsd:element ref="ns2:gecProposito" minOccurs="0"/>
                <xsd:element ref="ns2:gecTarea_Asociada" minOccurs="0"/>
                <xsd:element ref="ns2:gecResponsableAtención" minOccurs="0"/>
                <xsd:element ref="ns2:gecEsCopia" minOccurs="0"/>
                <xsd:element ref="ns2:gecGestorEntrante" minOccurs="0"/>
                <xsd:element ref="ns2:gecInformativoPara" minOccurs="0"/>
                <xsd:element ref="ns2:gecPlazoAtencion" minOccurs="0"/>
                <xsd:element ref="ns2:gecObservaciones" minOccurs="0"/>
                <xsd:element ref="ns2:gecIndicacionesAtencion" minOccurs="0"/>
                <xsd:element ref="ns2:gecTipoDocumental" minOccurs="0"/>
                <xsd:element ref="ns2:relFormularioAsignado" minOccurs="0"/>
                <xsd:element ref="ns2:gecIdSeguimiento" minOccurs="0"/>
                <xsd:element ref="ns2:gecIdRegistroTareaRelacionada" minOccurs="0"/>
                <xsd:element ref="ns2:gecConsecutivoTareaRelacionad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9d38d-c069-47fd-a86d-65acf93227a5" elementFormDefault="qualified">
    <xsd:import namespace="http://schemas.microsoft.com/office/2006/documentManagement/types"/>
    <xsd:import namespace="http://schemas.microsoft.com/office/infopath/2007/PartnerControls"/>
    <xsd:element name="gecAnio" ma:index="8" nillable="true" ma:displayName="Año" ma:default="2026" ma:format="Dropdown" ma:indexed="true" ma:internalName="gecAnio">
      <xsd:simpleType>
        <xsd:union memberTypes="dms:Text">
          <xsd:simpleType>
            <xsd:restriction base="dms:Choice">
              <xsd:enumeration value="2020"/>
              <xsd:enumeration value="2021"/>
              <xsd:enumeration value="2022"/>
              <xsd:enumeration value="2023"/>
              <xsd:enumeration value="2024"/>
              <xsd:enumeration value="2025"/>
              <xsd:enumeration value="2026"/>
              <xsd:enumeration value="2027"/>
              <xsd:enumeration value="2028"/>
              <xsd:enumeration value="2029"/>
              <xsd:enumeration value="2030"/>
              <xsd:enumeration value="2031"/>
              <xsd:enumeration value="2032"/>
              <xsd:enumeration value="2033"/>
              <xsd:enumeration value="2034"/>
              <xsd:enumeration value="2035"/>
              <xsd:enumeration value="2036"/>
              <xsd:enumeration value="2037"/>
              <xsd:enumeration value="2038"/>
              <xsd:enumeration value="2039"/>
              <xsd:enumeration value="2040"/>
              <xsd:enumeration value="2041"/>
              <xsd:enumeration value="2042"/>
              <xsd:enumeration value="2043"/>
              <xsd:enumeration value="2044"/>
              <xsd:enumeration value="2045"/>
              <xsd:enumeration value="2046"/>
              <xsd:enumeration value="2047"/>
              <xsd:enumeration value="2048"/>
              <xsd:enumeration value="2049"/>
              <xsd:enumeration value="2050"/>
            </xsd:restriction>
          </xsd:simpleType>
        </xsd:union>
      </xsd:simpleType>
    </xsd:element>
    <xsd:element name="gecAsuntoComunicado" ma:index="9" nillable="true" ma:displayName="Asunto comunicado" ma:internalName="gecAsuntoComunicado">
      <xsd:simpleType>
        <xsd:restriction base="dms:Text">
          <xsd:maxLength value="255"/>
        </xsd:restriction>
      </xsd:simpleType>
    </xsd:element>
    <xsd:element name="gecFechaDeEntrada" ma:index="10" nillable="true" ma:displayName="Fecha de entrada" ma:format="DateOnly" ma:internalName="gecFechaDeEntrada">
      <xsd:simpleType>
        <xsd:restriction base="dms:DateTime"/>
      </xsd:simpleType>
    </xsd:element>
    <xsd:element name="gecFechaDeAtencion" ma:index="11" nillable="true" ma:displayName="Fecha de atención" ma:format="DateOnly" ma:internalName="gecFechaDeAtencion">
      <xsd:simpleType>
        <xsd:restriction base="dms:DateTime"/>
      </xsd:simpleType>
    </xsd:element>
    <xsd:element name="gecTipoUnidadRemitente" ma:index="12" nillable="true" ma:displayName="Unidad Remitente" ma:format="Dropdown" ma:internalName="gecTipoUnidadRemitente">
      <xsd:simpleType>
        <xsd:union memberTypes="dms:Text">
          <xsd:simpleType>
            <xsd:restriction base="dms:Choice">
              <xsd:enumeration value="División Auditoría Interna"/>
              <xsd:enumeration value="DAI-Comunicaciones internas"/>
              <xsd:enumeration value="División Asesoría Jurídica"/>
              <xsd:enumeration value="DAJ-Criterios Jurídicos"/>
              <xsd:enumeration value="DAJ-Criterios Jurídicos privados"/>
              <xsd:enumeration value="DAJ-Oficios confidenciales"/>
              <xsd:enumeration value="División Gestión de Activos y Pasivos"/>
              <xsd:enumeration value="DAP-Administración de Operaciones Nacionales"/>
              <xsd:enumeration value="DAP-Departamento Análisis de Mercado"/>
              <xsd:enumeration value="DAP-Departamento Administración de Reservas"/>
              <xsd:enumeration value="División de Análisis de Datos y Estadísticas"/>
              <xsd:enumeration value="DDE-Departamento Integración y Análisis de Datos"/>
              <xsd:enumeration value="DDE-Departamento Gobierno de Datos"/>
              <xsd:enumeration value="DDE-GGD-Análisis de Información Económica"/>
              <xsd:enumeration value="DDE-GGD-Números Indices"/>
              <xsd:enumeration value="DDE-Departamento Análisis de Datos Organizacionales"/>
              <xsd:enumeration value="DDE-Departamento Captura y Divulgación de Datos"/>
              <xsd:enumeration value="División Económica"/>
              <xsd:enumeration value="DEC-Departamento Análisis y Asesoría Económica"/>
              <xsd:enumeration value="DEC-Departamento Estabilidad Financiera"/>
              <xsd:enumeration value="DEC-Departamento Investigaciones Económicas"/>
              <xsd:enumeration value="División de Servicios Compartidos"/>
              <xsd:enumeration value="DSC-Departamento de Pagos y Cobros"/>
              <xsd:enumeration value="DSC-Departamento de Proveeduría"/>
              <xsd:enumeration value="DSC-Departamento de Servicios Institucionales"/>
              <xsd:enumeration value="BCCR Digitalizada"/>
              <xsd:enumeration value="División Sistemas de Pago"/>
              <xsd:enumeration value="DSP-Departamento Emisión y Valores"/>
              <xsd:enumeration value="DSP-Sistema Nacional de Pagos Electrónicos"/>
              <xsd:enumeration value="DSP-Departamento Sistema de Pagos Electrónicos en el Transporte Público"/>
              <xsd:enumeration value="División de Servicios Tecnológicos"/>
              <xsd:enumeration value="DST-Departamento Arquitectura y Administración de TI"/>
              <xsd:enumeration value="DST-Departamento de Ciberseguridad"/>
              <xsd:enumeration value="DST-Departamento de Ciencia e Ingeniería de Datos"/>
              <xsd:enumeration value="DST-Departamento de Infraestructura Tecnológica"/>
              <xsd:enumeration value="DST-Departamento TI de Colaboración"/>
              <xsd:enumeration value="DST-Departamento TI de Sistemas de Pago"/>
              <xsd:enumeration value="DST-Departamento de TI Económica y Financiera"/>
              <xsd:enumeration value="DST-Departamento de TI para Supervisión"/>
              <xsd:enumeration value="División de Transformación y Estrategia"/>
              <xsd:enumeration value="DTE-Departamento de Calidad y Mejora Continua"/>
              <xsd:enumeration value="DTE-Departamento Finanzas y Contabilidad"/>
              <xsd:enumeration value="DTE-Departamento Gestión del Talento Humano"/>
              <xsd:enumeration value="DTE-GTH-Area Atracción y Retención del Talento Humano"/>
              <xsd:enumeration value="DTE-GTH-Area Atracción y Retención del Talento Humano-Procesos de contratación"/>
              <xsd:enumeration value="DTE-GTH-Area Gestión del Conocimiento"/>
              <xsd:enumeration value="DTE-GTH-Area Gestión de Cultura y Clima Laboral"/>
              <xsd:enumeration value="DTE-Departamento de Presupuesto"/>
              <xsd:enumeration value="DTE-Departamento de Planeamiento y Control de Gestión"/>
              <xsd:enumeration value="DTE-Departamento Relaciones Institucionales"/>
              <xsd:enumeration value="Gerencia"/>
              <xsd:enumeration value="Gerencia-Resoluciones"/>
              <xsd:enumeration value="GER-Area de Comunicación"/>
              <xsd:enumeration value="JD-Fondo de Garantía de Depósito"/>
              <xsd:enumeration value="JD-Departamento de Riesgo y Cumplimiento"/>
              <xsd:enumeration value="JD-GCR-Oficialía de Cumplimiento"/>
              <xsd:enumeration value="Fundación de Museos"/>
              <xsd:enumeration value="Presidencia"/>
              <xsd:enumeration value="Secretaría General"/>
              <xsd:enumeration value="PRUEBAS"/>
              <xsd:enumeration value="Despacho SUGEF"/>
              <xsd:enumeration value="SGF-Aseguramiento de la Calidad"/>
              <xsd:enumeration value="SGF-Asesoría Jurídica"/>
              <xsd:enumeration value="SGF-Coordinación Administrativa"/>
              <xsd:enumeration value="SGF-Riesgo Global"/>
              <xsd:enumeration value="SGF-Departamento de Resolución"/>
              <xsd:enumeration value="SGF-Departamento Supervisión de Actividades Financieras"/>
              <xsd:enumeration value="SGF-División de Supervisión I"/>
              <xsd:enumeration value="SGF-División de Supervisión II"/>
              <xsd:enumeration value="SGF-División de Supervisión de Riesgos"/>
              <xsd:enumeration value="SGF-División de Servicios Técnicos"/>
              <xsd:enumeration value="SGF-Departamento de Normas"/>
              <xsd:enumeration value="SUGEF Digitalizada"/>
              <xsd:enumeration value="Despacho SUGESE"/>
              <xsd:enumeration value="SUGESE Digitalizada"/>
              <xsd:enumeration value="Despacho SUPEN"/>
              <xsd:enumeration value="SUPEN Digitalizada"/>
              <xsd:enumeration value="Despacho SUGEVAL"/>
              <xsd:enumeration value="SUGEVAL Digitalizada"/>
              <xsd:enumeration value="CONASSIF"/>
              <xsd:enumeration value="CNS-Asesoría Jurídica"/>
              <xsd:enumeration value="CNS-Auditoría Interna"/>
              <xsd:enumeration value="Centro de Innovación Financiera"/>
              <xsd:enumeration value="Despacho SUGEF Prueba"/>
              <xsd:enumeration value="Despacho SUGESE Prueba"/>
              <xsd:enumeration value="Despacho SUPEN Prueba"/>
              <xsd:enumeration value="Despacho SUGEVAL Prueba"/>
              <xsd:enumeration value="Entrante Digitalizada BCCR"/>
              <xsd:enumeration value="Entrante Digitalizada BCCR Prueba"/>
            </xsd:restriction>
          </xsd:simpleType>
        </xsd:union>
      </xsd:simpleType>
    </xsd:element>
    <xsd:element name="gecUnidadesDestino" ma:index="13" nillable="true" ma:displayName="Unidades Destino" ma:internalName="gecUnidadesDestino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EntidadExterna" ma:index="14" nillable="true" ma:displayName="Entidad externa" ma:default="&lt;Vacía&gt;" ma:internalName="gecEntidadExterna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a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OtraEntidadExterna" ma:index="15" nillable="true" ma:displayName="Otra entidad externa" ma:internalName="gecOtraEntidadExterna">
      <xsd:simpleType>
        <xsd:restriction base="dms:Text">
          <xsd:maxLength value="255"/>
        </xsd:restriction>
      </xsd:simpleType>
    </xsd:element>
    <xsd:element name="gecDocumentoEntrante" ma:index="16" nillable="true" ma:displayName="Documento entrante" ma:format="Hyperlink" ma:internalName="gecDocumentoEntrant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gecEstadoEntrante" ma:index="17" nillable="true" ma:displayName="Estado Entrante" ma:default="Recibida" ma:format="Dropdown" ma:internalName="gecEstadoEntrante">
      <xsd:simpleType>
        <xsd:restriction base="dms:Choice">
          <xsd:enumeration value="Recibida"/>
          <xsd:enumeration value="En proceso"/>
          <xsd:enumeration value="Atendida"/>
          <xsd:enumeration value="Rechazada"/>
          <xsd:enumeration value="Informada"/>
        </xsd:restriction>
      </xsd:simpleType>
    </xsd:element>
    <xsd:element name="gecEmisor" ma:index="18" nillable="true" ma:displayName="Emisor" ma:list="UserInfo" ma:SharePointGroup="0" ma:internalName="gecEmis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cProposito" ma:index="19" nillable="true" ma:displayName="Proposito" ma:format="Dropdown" ma:internalName="gecProposito">
      <xsd:simpleType>
        <xsd:restriction base="dms:Choice">
          <xsd:enumeration value="Informar"/>
          <xsd:enumeration value="Resolver"/>
        </xsd:restriction>
      </xsd:simpleType>
    </xsd:element>
    <xsd:element name="gecTarea_Asociada" ma:index="20" nillable="true" ma:displayName="Tarea Asociada" ma:internalName="gecTarea_Asociada">
      <xsd:simpleType>
        <xsd:restriction base="dms:Text">
          <xsd:maxLength value="255"/>
        </xsd:restriction>
      </xsd:simpleType>
    </xsd:element>
    <xsd:element name="gecResponsableAtención" ma:index="21" nillable="true" ma:displayName="ResponsableAtención" ma:list="UserInfo" ma:SharePointGroup="0" ma:internalName="gecResponsableAtenci_x00f3_n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cEsCopia" ma:index="22" nillable="true" ma:displayName="Es Copia" ma:default="0" ma:internalName="gecEsCopia">
      <xsd:simpleType>
        <xsd:restriction base="dms:Boolean"/>
      </xsd:simpleType>
    </xsd:element>
    <xsd:element name="gecGestorEntrante" ma:index="23" nillable="true" ma:displayName="Gestor Entrante" ma:list="UserInfo" ma:SharePointGroup="0" ma:internalName="gecGestorEntra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cInformativoPara" ma:index="24" nillable="true" ma:displayName="Informativo para (Unidades destino CC)" ma:internalName="gecInformativoPara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PlazoAtencion" ma:index="25" nillable="true" ma:displayName="Plazo de atención" ma:format="DateOnly" ma:internalName="gecPlazoAtencion">
      <xsd:simpleType>
        <xsd:restriction base="dms:DateTime"/>
      </xsd:simpleType>
    </xsd:element>
    <xsd:element name="gecObservaciones" ma:index="26" nillable="true" ma:displayName="Observaciones" ma:internalName="gecObservaciones">
      <xsd:simpleType>
        <xsd:restriction base="dms:Note"/>
      </xsd:simpleType>
    </xsd:element>
    <xsd:element name="gecIndicacionesAtencion" ma:index="27" nillable="true" ma:displayName="Indicaciones de atención" ma:internalName="gecIndicacionesAtencion">
      <xsd:simpleType>
        <xsd:restriction base="dms:Note"/>
      </xsd:simpleType>
    </xsd:element>
    <xsd:element name="gecTipoDocumental" ma:index="28" nillable="true" ma:displayName="Tipo documental" ma:format="Dropdown" ma:internalName="gecTipoDocumental">
      <xsd:simpleType>
        <xsd:restriction base="dms:Choice">
          <xsd:enumeration value="Oficio"/>
          <xsd:enumeration value="Circular"/>
          <xsd:enumeration value="Resolución"/>
          <xsd:enumeration value="Acuerdo"/>
          <xsd:enumeration value="Memorando"/>
          <xsd:enumeration value="Comunicado de Prensa"/>
          <xsd:enumeration value="Tarea"/>
        </xsd:restriction>
      </xsd:simpleType>
    </xsd:element>
    <xsd:element name="relFormularioAsignado" ma:index="29" nillable="true" ma:displayName="Formulario asignado" ma:internalName="relFormularioAsignado">
      <xsd:simpleType>
        <xsd:restriction base="dms:Text">
          <xsd:maxLength value="255"/>
        </xsd:restriction>
      </xsd:simpleType>
    </xsd:element>
    <xsd:element name="gecIdSeguimiento" ma:index="30" nillable="true" ma:displayName="ID Seguimiento" ma:internalName="gecIdSeguimiento">
      <xsd:simpleType>
        <xsd:restriction base="dms:Text">
          <xsd:maxLength value="255"/>
        </xsd:restriction>
      </xsd:simpleType>
    </xsd:element>
    <xsd:element name="gecIdRegistroTareaRelacionada" ma:index="31" nillable="true" ma:displayName="Identificador de Tarea Relacionada" ma:internalName="gecIdRegistroTareaRelacionada">
      <xsd:simpleType>
        <xsd:restriction base="dms:Text">
          <xsd:maxLength value="255"/>
        </xsd:restriction>
      </xsd:simpleType>
    </xsd:element>
    <xsd:element name="gecConsecutivoTareaRelacionada" ma:index="32" nillable="true" ma:displayName="Consecutivo de Tarea Relacionada" ma:internalName="gecConsecutivoTareaRelacionad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cIdSeguimiento xmlns="ef69d38d-c069-47fd-a86d-65acf93227a5">e45fdd78-521e-4345-b860-474e8f996f40</gecIdSeguimiento>
    <gecProposito xmlns="ef69d38d-c069-47fd-a86d-65acf93227a5">Informar</gecProposito>
    <gecIdRegistroTareaRelacionada xmlns="ef69d38d-c069-47fd-a86d-65acf93227a5" xsi:nil="true"/>
    <gecAsuntoComunicado xmlns="ef69d38d-c069-47fd-a86d-65acf93227a5">CIRCULAR EXTERNA. ENTIDADES SUPERVISADAS. Invitación al taller “Presentación de la Propuesta de Reglamento de Derivados OTC (Over The Counter)”.</gecAsuntoComunicado>
    <gecConsecutivoTareaRelacionada xmlns="ef69d38d-c069-47fd-a86d-65acf93227a5" xsi:nil="true"/>
    <gecObservaciones xmlns="ef69d38d-c069-47fd-a86d-65acf93227a5" xsi:nil="true"/>
    <gecUnidadesDestino xmlns="ef69d38d-c069-47fd-a86d-65acf93227a5">
      <Value>División Económica</Value>
      <Value>DTE-Departamento Finanzas y Contabilidad</Value>
      <Value>División Sistemas de Pago</Value>
      <Value>División Gestión de Activos y Pasivos</Value>
    </gecUnidadesDestino>
    <relFormularioAsignado xmlns="ef69d38d-c069-47fd-a86d-65acf93227a5">Formularios de permisos; Formulario de acciones; Formulario de modificar metadatos; Vincular tarea a comunicado de respuesta</relFormularioAsignado>
    <gecEntidadExterna xmlns="ef69d38d-c069-47fd-a86d-65acf93227a5">
      <Value>ENTIDADES SUPERVISADAS</Value>
    </gecEntidadExterna>
    <gecInformativoPara xmlns="ef69d38d-c069-47fd-a86d-65acf93227a5">
      <Value>SGF-División Regulación y Preparación para la Resolución</Value>
      <Value>SGF-División Gestión e Innovación</Value>
      <Value>SGF-División de Supervisión I</Value>
      <Value>SGF-División de Supervisión II</Value>
      <Value>SGF-División de Supervisión de Riesgos</Value>
    </gecInformativoPara>
    <gecAnio xmlns="ef69d38d-c069-47fd-a86d-65acf93227a5">2026</gecAnio>
    <gecResponsableAtención xmlns="ef69d38d-c069-47fd-a86d-65acf93227a5">
      <UserInfo>
        <DisplayName/>
        <AccountId xsi:nil="true"/>
        <AccountType/>
      </UserInfo>
    </gecResponsableAtención>
    <gecTarea_Asociada xmlns="ef69d38d-c069-47fd-a86d-65acf93227a5" xsi:nil="true"/>
    <gecFechaDeEntrada xmlns="ef69d38d-c069-47fd-a86d-65acf93227a5" xsi:nil="true"/>
    <gecPlazoAtencion xmlns="ef69d38d-c069-47fd-a86d-65acf93227a5" xsi:nil="true"/>
    <gecDocumentoEntrante xmlns="ef69d38d-c069-47fd-a86d-65acf93227a5">
      <Url xsi:nil="true"/>
      <Description xsi:nil="true"/>
    </gecDocumentoEntrante>
    <gecFechaDeAtencion xmlns="ef69d38d-c069-47fd-a86d-65acf93227a5" xsi:nil="true"/>
    <gecTipoUnidadRemitente xmlns="ef69d38d-c069-47fd-a86d-65acf93227a5" xsi:nil="true"/>
    <gecTipoDocumental xmlns="ef69d38d-c069-47fd-a86d-65acf93227a5" xsi:nil="true"/>
    <gecEstadoEntrante xmlns="ef69d38d-c069-47fd-a86d-65acf93227a5">Recibida</gecEstadoEntrante>
    <gecEsCopia xmlns="ef69d38d-c069-47fd-a86d-65acf93227a5">false</gecEsCopia>
    <gecEmisor xmlns="ef69d38d-c069-47fd-a86d-65acf93227a5">
      <UserInfo>
        <DisplayName/>
        <AccountId xsi:nil="true"/>
        <AccountType/>
      </UserInfo>
    </gecEmisor>
    <gecGestorEntrante xmlns="ef69d38d-c069-47fd-a86d-65acf93227a5">
      <UserInfo>
        <DisplayName/>
        <AccountId xsi:nil="true"/>
        <AccountType/>
      </UserInfo>
    </gecGestorEntrante>
    <gecIndicacionesAtencion xmlns="ef69d38d-c069-47fd-a86d-65acf93227a5" xsi:nil="true"/>
    <gecOtraEntidadExterna xmlns="ef69d38d-c069-47fd-a86d-65acf93227a5" xsi:nil="true"/>
  </documentManagement>
</p:properties>
</file>

<file path=customXml/item5.xml><?xml version="1.0" encoding="utf-8"?>
<?mso-contentType ?>
<SharedContentType xmlns="Microsoft.SharePoint.Taxonomy.ContentTypeSync" SourceId="b0adf84e-870a-453e-bcaf-71f8aafc2679" ContentTypeId="0x0101004E9034D960D02B40B78502BBEBB96CE2" PreviousValue="false" LastSyncTimeStamp="2025-12-04T14:25:31.207Z"/>
</file>

<file path=customXml/itemProps1.xml><?xml version="1.0" encoding="utf-8"?>
<ds:datastoreItem xmlns:ds="http://schemas.openxmlformats.org/officeDocument/2006/customXml" ds:itemID="{1B60E09D-D1E3-46C9-9B01-A6B135FCCF34}"/>
</file>

<file path=customXml/itemProps2.xml><?xml version="1.0" encoding="utf-8"?>
<ds:datastoreItem xmlns:ds="http://schemas.openxmlformats.org/officeDocument/2006/customXml" ds:itemID="{4ABF380A-812C-4E44-8D8E-D42A5E8F0F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E05013-D4AF-2647-BF8B-CE2726767A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675F91-EF2E-473C-8D6F-9421AE628834}">
  <ds:schemaRefs>
    <ds:schemaRef ds:uri="http://schemas.microsoft.com/office/2006/metadata/properties"/>
    <ds:schemaRef ds:uri="http://schemas.microsoft.com/office/infopath/2007/PartnerControls"/>
    <ds:schemaRef ds:uri="ef69d38d-c069-47fd-a86d-65acf93227a5"/>
  </ds:schemaRefs>
</ds:datastoreItem>
</file>

<file path=customXml/itemProps5.xml><?xml version="1.0" encoding="utf-8"?>
<ds:datastoreItem xmlns:ds="http://schemas.openxmlformats.org/officeDocument/2006/customXml" ds:itemID="{E3B40C9E-9E1E-4500-B822-6878A562A0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2192</Characters>
  <Application>Microsoft Office Word</Application>
  <DocSecurity>0</DocSecurity>
  <Lines>84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BCCR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SOLANO VALLEJOS</dc:creator>
  <cp:keywords/>
  <dc:description/>
  <cp:lastModifiedBy>SOLANO VALLEJOS RAQUEL</cp:lastModifiedBy>
  <cp:revision>1</cp:revision>
  <dcterms:created xsi:type="dcterms:W3CDTF">2026-08-17T20:19:00Z</dcterms:created>
  <dcterms:modified xsi:type="dcterms:W3CDTF">2026-08-17T20:21:00Z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185e4a50,2a0a87ee,2c55a8a4,52be8b38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Público</vt:lpwstr>
  </property>
  <property fmtid="{D5CDD505-2E9C-101B-9397-08002B2CF9AE}" pid="5" name="MSIP_Label_9bfceeab-f12b-49f2-b4d7-bd5af5d5f9b8_Enabled">
    <vt:lpwstr>true</vt:lpwstr>
  </property>
  <property fmtid="{D5CDD505-2E9C-101B-9397-08002B2CF9AE}" pid="6" name="MSIP_Label_9bfceeab-f12b-49f2-b4d7-bd5af5d5f9b8_SetDate">
    <vt:lpwstr>2024-12-19T22:30:32Z</vt:lpwstr>
  </property>
  <property fmtid="{D5CDD505-2E9C-101B-9397-08002B2CF9AE}" pid="7" name="MSIP_Label_9bfceeab-f12b-49f2-b4d7-bd5af5d5f9b8_Method">
    <vt:lpwstr>Privileged</vt:lpwstr>
  </property>
  <property fmtid="{D5CDD505-2E9C-101B-9397-08002B2CF9AE}" pid="8" name="MSIP_Label_9bfceeab-f12b-49f2-b4d7-bd5af5d5f9b8_Name">
    <vt:lpwstr>9bfceeab-f12b-49f2-b4d7-bd5af5d5f9b8</vt:lpwstr>
  </property>
  <property fmtid="{D5CDD505-2E9C-101B-9397-08002B2CF9AE}" pid="9" name="MSIP_Label_9bfceeab-f12b-49f2-b4d7-bd5af5d5f9b8_SiteId">
    <vt:lpwstr>618d0a45-25a6-4618-9f80-8f70a435ee52</vt:lpwstr>
  </property>
  <property fmtid="{D5CDD505-2E9C-101B-9397-08002B2CF9AE}" pid="10" name="MSIP_Label_9bfceeab-f12b-49f2-b4d7-bd5af5d5f9b8_ActionId">
    <vt:lpwstr>dbd4e385-7aa3-4b17-aaf1-0e097aac19fb</vt:lpwstr>
  </property>
  <property fmtid="{D5CDD505-2E9C-101B-9397-08002B2CF9AE}" pid="11" name="MSIP_Label_9bfceeab-f12b-49f2-b4d7-bd5af5d5f9b8_ContentBits">
    <vt:lpwstr>2</vt:lpwstr>
  </property>
  <property fmtid="{D5CDD505-2E9C-101B-9397-08002B2CF9AE}" pid="12" name="ContentTypeId">
    <vt:lpwstr>0x0101004E9034D960D02B40B78502BBEBB96CE2008808CB1C3ADA5548851C4CFFFEF7E114</vt:lpwstr>
  </property>
  <property fmtid="{D5CDD505-2E9C-101B-9397-08002B2CF9AE}" pid="13" name="MediaServiceImageTags">
    <vt:lpwstr/>
  </property>
  <property fmtid="{D5CDD505-2E9C-101B-9397-08002B2CF9AE}" pid="14" name="riddaUnidadGeneradora">
    <vt:lpwstr/>
  </property>
  <property fmtid="{D5CDD505-2E9C-101B-9397-08002B2CF9AE}" pid="15" name="riddaDisponibilidad">
    <vt:lpwstr>9;#Alta|7fca731c-4c62-4f1c-9061-e9f164c964b2</vt:lpwstr>
  </property>
  <property fmtid="{D5CDD505-2E9C-101B-9397-08002B2CF9AE}" pid="16" name="riddaClasificacionSegInf">
    <vt:lpwstr>1;#Soporte de información|8aff0eaf-e51c-4567-aa77-0955e95d8682</vt:lpwstr>
  </property>
  <property fmtid="{D5CDD505-2E9C-101B-9397-08002B2CF9AE}" pid="17" name="riddaIntegridad">
    <vt:lpwstr>12;#Alta|0fd17ec2-e5d0-4d9f-8e18-466324d0fdd4</vt:lpwstr>
  </property>
  <property fmtid="{D5CDD505-2E9C-101B-9397-08002B2CF9AE}" pid="18" name="riddaConfidencialidad">
    <vt:lpwstr>2;#Público|99c2402f-8ec3-4ca8-8024-be52e4e7f629</vt:lpwstr>
  </property>
  <property fmtid="{D5CDD505-2E9C-101B-9397-08002B2CF9AE}" pid="20" name="docLang">
    <vt:lpwstr>es</vt:lpwstr>
  </property>
  <property fmtid="{D5CDD505-2E9C-101B-9397-08002B2CF9AE}" pid="21" name="gecAlmacenDatosComunicado">
    <vt:lpwstr>{"gecEntidadExterna":[{"IdRegistro":"ENTIDADES SUPERVISADAS","Nombre":"ENTIDADES SUPERVISADAS"}],"gecInformativoPara":[{"IdRegistro":"88b06a72-c60d-47f0-9a93-ac93c8e7c11b","Nombre":"SGF-División Regulación y Preparación para la Resolución"},{"IdRegistro":"727d2719-cd62-4877-a48b-6e20d00b412c","Nombre":"SGF-División Gestión e Innovación"},{"IdRegistro":"7dd6f205-0756-43aa-90e4-8f94fc137bcd","Nombre":"SGF-División de Supervisión I"},{"IdRegistro":"b1d73c9e-1d03-4255-bc6b-c118f6967fa8","Nombre":"SGF-División de Supervisión II"},{"IdRegistro":"2a93aa72-61d3-46fc-8764-926420cb3d54","Nombre":"SGF-División de Supervisión de Riesgos"}],"gecUnidadesDestino":[{"IdRegistro":"5d6f37cb-e3d9-4fcc-a9a0-7934deed1270","Nombre":"División Económica"},{"IdRegistro":"a5cbca4d-f1f8-4656-96c1-8215a1a560bc","Nombre":"DTE-Departamento Finanzas y Contabilidad"},{"IdRegistro":"0096f08e-1640-4ef2-95d9-c52c2e8ed578","Nombre":"División Sistemas de Pago"},{"IdRegistro":"af5b8b21-6d90-402d-96a0-e2c7eb2f974a","Nombre":"División Gestión de Activos y Pasivos"}]}</vt:lpwstr>
  </property>
  <property fmtid="{D5CDD505-2E9C-101B-9397-08002B2CF9AE}" pid="22" name="riddaCaracterArchivistico">
    <vt:lpwstr>Sí</vt:lpwstr>
  </property>
  <property fmtid="{D5CDD505-2E9C-101B-9397-08002B2CF9AE}" pid="23" name="riddaEtapaProcesoArchivado">
    <vt:lpwstr>⭕ Sin iniciar||</vt:lpwstr>
  </property>
  <property fmtid="{D5CDD505-2E9C-101B-9397-08002B2CF9AE}" pid="24" name="gecSecretaria">
    <vt:lpwstr>;#SOLANO VALLEJOS RAQUEL &lt;SOLANOVR@sugef.fi.cr&gt;;#</vt:lpwstr>
  </property>
  <property fmtid="{D5CDD505-2E9C-101B-9397-08002B2CF9AE}" pid="25" name="jca3d13e67284488a5352eb1b17b79e8">
    <vt:lpwstr>Público|99c2402f-8ec3-4ca8-8024-be52e4e7f629</vt:lpwstr>
  </property>
  <property fmtid="{D5CDD505-2E9C-101B-9397-08002B2CF9AE}" pid="26" name="gecEstadoProcesoComunicado">
    <vt:lpwstr>Proceso de envío iniciado</vt:lpwstr>
  </property>
  <property fmtid="{D5CDD505-2E9C-101B-9397-08002B2CF9AE}" pid="27" name="xd_ProgID">
    <vt:lpwstr/>
  </property>
  <property fmtid="{D5CDD505-2E9C-101B-9397-08002B2CF9AE}" pid="28" name="gecEmisorSaliente">
    <vt:lpwstr>RAQUEL SOLANO VALLEJOS &lt;SOLANOVR@sugef.fi.cr&gt;</vt:lpwstr>
  </property>
  <property fmtid="{D5CDD505-2E9C-101B-9397-08002B2CF9AE}" pid="29" name="gecNumReferencia">
    <vt:lpwstr>No aplica</vt:lpwstr>
  </property>
  <property fmtid="{D5CDD505-2E9C-101B-9397-08002B2CF9AE}" pid="30" name="Firmantes">
    <vt:lpwstr>61;#i:0#.f|membership|valverderh@sugef.fi.cr</vt:lpwstr>
  </property>
  <property fmtid="{D5CDD505-2E9C-101B-9397-08002B2CF9AE}" pid="31" name="gecAcuseEnvioPara">
    <vt:lpwstr>161;#CERDAS PENA MARIO ANTONIO</vt:lpwstr>
  </property>
  <property fmtid="{D5CDD505-2E9C-101B-9397-08002B2CF9AE}" pid="32" name="_SourceUrl">
    <vt:lpwstr/>
  </property>
  <property fmtid="{D5CDD505-2E9C-101B-9397-08002B2CF9AE}" pid="33" name="_SharedFileIndex">
    <vt:lpwstr/>
  </property>
  <property fmtid="{D5CDD505-2E9C-101B-9397-08002B2CF9AE}" pid="34" name="NombreOrigen">
    <vt:lpwstr>16f40fe6-c083-4c57-b616-e3ad64f6638e</vt:lpwstr>
  </property>
  <property fmtid="{D5CDD505-2E9C-101B-9397-08002B2CF9AE}" pid="35" name="ComplianceAssetId">
    <vt:lpwstr/>
  </property>
  <property fmtid="{D5CDD505-2E9C-101B-9397-08002B2CF9AE}" pid="36" name="TemplateUrl">
    <vt:lpwstr/>
  </property>
  <property fmtid="{D5CDD505-2E9C-101B-9397-08002B2CF9AE}" pid="37" name="gecResponsableContenido">
    <vt:lpwstr>;#CERDAS PENA MARIO ANTONIO &lt;CERDASPM@sugef.fi.cr&gt;;#</vt:lpwstr>
  </property>
  <property fmtid="{D5CDD505-2E9C-101B-9397-08002B2CF9AE}" pid="38" name="_ExtendedDescription">
    <vt:lpwstr/>
  </property>
  <property fmtid="{D5CDD505-2E9C-101B-9397-08002B2CF9AE}" pid="39" name="EstadoProcesoFirma">
    <vt:lpwstr>Finalizado</vt:lpwstr>
  </property>
  <property fmtid="{D5CDD505-2E9C-101B-9397-08002B2CF9AE}" pid="40" name="TriggerFlowInfo">
    <vt:lpwstr/>
  </property>
  <property fmtid="{D5CDD505-2E9C-101B-9397-08002B2CF9AE}" pid="41" name="Responsable">
    <vt:lpwstr>59;#SOLANO VALLEJOS RAQUEL</vt:lpwstr>
  </property>
  <property fmtid="{D5CDD505-2E9C-101B-9397-08002B2CF9AE}" pid="42" name="riddaTipoConservacion">
    <vt:lpwstr>Valor científico cultural AN</vt:lpwstr>
  </property>
  <property fmtid="{D5CDD505-2E9C-101B-9397-08002B2CF9AE}" pid="43" name="gecNumConsecutivo">
    <vt:lpwstr>SGF-OFC-1112-2026</vt:lpwstr>
  </property>
  <property fmtid="{D5CDD505-2E9C-101B-9397-08002B2CF9AE}" pid="44" name="l01b9427a7834fab972123760ef165a9">
    <vt:lpwstr>Alta|0fd17ec2-e5d0-4d9f-8e18-466324d0fdd4</vt:lpwstr>
  </property>
  <property fmtid="{D5CDD505-2E9C-101B-9397-08002B2CF9AE}" pid="45" name="lba1809b66b148389e645e1b3de1f464">
    <vt:lpwstr>Alta|7fca731c-4c62-4f1c-9061-e9f164c964b2</vt:lpwstr>
  </property>
  <property fmtid="{D5CDD505-2E9C-101B-9397-08002B2CF9AE}" pid="46" name="riddaConservacion">
    <vt:r8>100</vt:r8>
  </property>
  <property fmtid="{D5CDD505-2E9C-101B-9397-08002B2CF9AE}" pid="47" name="xd_Signature">
    <vt:bool>false</vt:bool>
  </property>
  <property fmtid="{D5CDD505-2E9C-101B-9397-08002B2CF9AE}" pid="48" name="riddaRetencion">
    <vt:r8>2</vt:r8>
  </property>
  <property fmtid="{D5CDD505-2E9C-101B-9397-08002B2CF9AE}" pid="49" name="bef7db0c786e492cad3db1ccd686cf22">
    <vt:lpwstr>Soporte de información|8aff0eaf-e51c-4567-aa77-0955e95d8682</vt:lpwstr>
  </property>
  <property fmtid="{D5CDD505-2E9C-101B-9397-08002B2CF9AE}" pid="50" name="OrdenProcesoFirma">
    <vt:lpwstr>Secuencial</vt:lpwstr>
  </property>
</Properties>
</file>